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6AC" w:rsidRPr="00385C41" w:rsidRDefault="006966AC">
      <w:pPr>
        <w:pStyle w:val="Fuzeile"/>
        <w:jc w:val="both"/>
        <w:rPr>
          <w:rFonts w:ascii="Agfa Rotis Sans Serif" w:hAnsi="Agfa Rotis Sans Serif"/>
          <w:b/>
          <w:sz w:val="28"/>
        </w:rPr>
      </w:pPr>
      <w:r w:rsidRPr="00385C41">
        <w:rPr>
          <w:rFonts w:ascii="Agfa Rotis Sans Serif" w:hAnsi="Agfa Rotis Sans Serif"/>
          <w:b/>
          <w:sz w:val="28"/>
        </w:rPr>
        <w:t>Veröffentlichungen</w:t>
      </w:r>
    </w:p>
    <w:p w:rsidR="006966AC" w:rsidRPr="00385C41" w:rsidRDefault="006966AC">
      <w:pPr>
        <w:pStyle w:val="Textkrper-Einzug3"/>
        <w:spacing w:before="60"/>
        <w:rPr>
          <w:rFonts w:ascii="Agfa Rotis Sans Serif" w:hAnsi="Agfa Rotis Sans Serif"/>
        </w:rPr>
      </w:pPr>
    </w:p>
    <w:p w:rsidR="006966AC" w:rsidRPr="00385C41" w:rsidRDefault="006966AC">
      <w:pPr>
        <w:pStyle w:val="Textkrper-Einzug3"/>
        <w:spacing w:before="60"/>
        <w:rPr>
          <w:rFonts w:ascii="Agfa Rotis Sans Serif" w:hAnsi="Agfa Rotis Sans Serif"/>
        </w:rPr>
      </w:pPr>
      <w:r w:rsidRPr="00385C41">
        <w:rPr>
          <w:rFonts w:ascii="Agfa Rotis Sans Serif" w:hAnsi="Agfa Rotis Sans Serif"/>
        </w:rPr>
        <w:t>König, J. (1993). Brüche erleben lernen. Neue Erwerbsbiographien und Persönlichkeitsentwicklung. Psychologie sozialer Ungleichheit, Bd. 5. Weinheim: Deutscher Studien Verlag. (Dissertation)</w:t>
      </w:r>
    </w:p>
    <w:p w:rsidR="006966AC" w:rsidRPr="00385C41" w:rsidRDefault="006966AC">
      <w:pPr>
        <w:pStyle w:val="Textkrper-Zeileneinzug"/>
        <w:spacing w:before="60"/>
        <w:ind w:left="284" w:hanging="284"/>
        <w:rPr>
          <w:rFonts w:ascii="Agfa Rotis Sans Serif" w:hAnsi="Agfa Rotis Sans Serif"/>
          <w:sz w:val="20"/>
        </w:rPr>
      </w:pPr>
      <w:r w:rsidRPr="00385C41">
        <w:rPr>
          <w:rFonts w:ascii="Agfa Rotis Sans Serif" w:hAnsi="Agfa Rotis Sans Serif"/>
          <w:sz w:val="20"/>
        </w:rPr>
        <w:t xml:space="preserve">König, J., &amp; Mayring, </w:t>
      </w:r>
      <w:proofErr w:type="spellStart"/>
      <w:r w:rsidRPr="00385C41">
        <w:rPr>
          <w:rFonts w:ascii="Agfa Rotis Sans Serif" w:hAnsi="Agfa Rotis Sans Serif"/>
          <w:sz w:val="20"/>
        </w:rPr>
        <w:t>Ph</w:t>
      </w:r>
      <w:proofErr w:type="spellEnd"/>
      <w:r w:rsidRPr="00385C41">
        <w:rPr>
          <w:rFonts w:ascii="Agfa Rotis Sans Serif" w:hAnsi="Agfa Rotis Sans Serif"/>
          <w:sz w:val="20"/>
        </w:rPr>
        <w:t xml:space="preserve">. (1993). Opfer der Einheit? Die psychosozialen Folgen der LehrerInnen-arbeitslosigkeit in den Neuen Bundesländern (Augsburger Berichte zur Entwicklungspsychologie und Pädagogischen Psychologie, Nr. 61). Augsburg: Universität Augsburg. </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Barthel, K., Gruber, M. &amp; König, J. (1993). </w:t>
      </w:r>
      <w:r w:rsidRPr="00385C41">
        <w:rPr>
          <w:rFonts w:ascii="Agfa Rotis Sans Serif" w:hAnsi="Agfa Rotis Sans Serif"/>
          <w:lang w:val="en-GB"/>
        </w:rPr>
        <w:t xml:space="preserve">A project for better professional integration of physically or mentally handicapped or disadvantaged teenagers or young adults. In: HORIZON-Newsletter "Comunity initiatives", Nr.5/93, p. 29. </w:t>
      </w:r>
      <w:r w:rsidRPr="00385C41">
        <w:rPr>
          <w:rFonts w:ascii="Agfa Rotis Sans Serif" w:hAnsi="Agfa Rotis Sans Serif"/>
        </w:rPr>
        <w:t xml:space="preserve">Brüssel: EG-Kommission. </w:t>
      </w:r>
    </w:p>
    <w:p w:rsidR="006966AC" w:rsidRPr="00385C41" w:rsidRDefault="006966AC">
      <w:pPr>
        <w:ind w:left="284" w:hanging="284"/>
        <w:jc w:val="both"/>
        <w:rPr>
          <w:rFonts w:ascii="Agfa Rotis Sans Serif" w:hAnsi="Agfa Rotis Sans Serif"/>
        </w:rPr>
      </w:pP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Schwaller, K., Jestaedt, S., Barthel, K. &amp; Gruber, M. (1994). HORIZON - Ein Projekt zur beruflichen Eingliederung von benachteiligten Jugendlichen und jungen Erwachsenen. In: Bayerischer Wohlfahrtsdienst, 6/94, 46 Jg., S. 70-73.</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(1994). Was bin ich? Zur Arbeitslosigkeit benachteiligter Menschen - Fakten, Folgen und Folgerungen. "Internationales Forum gegen Arbeitslosigkeit und Benachteiligung" in Herzogsägmühle am 16.5.1994.</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Birk, N., König, J. &amp; Mayring, </w:t>
      </w:r>
      <w:proofErr w:type="spellStart"/>
      <w:r w:rsidRPr="00385C41">
        <w:rPr>
          <w:rFonts w:ascii="Agfa Rotis Sans Serif" w:hAnsi="Agfa Rotis Sans Serif"/>
        </w:rPr>
        <w:t>Ph</w:t>
      </w:r>
      <w:proofErr w:type="spellEnd"/>
      <w:r w:rsidRPr="00385C41">
        <w:rPr>
          <w:rFonts w:ascii="Agfa Rotis Sans Serif" w:hAnsi="Agfa Rotis Sans Serif"/>
        </w:rPr>
        <w:t>. (1994). Arbeitslosigkeit und politisches Engagement in den neuen Bundesländern. In: Zeitschrift für Politische Psychologie, 3/94. S. 213 - 237.</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&amp; Jestaedt, S. (1994). Die berufliche und soziale Eingliederung von benachteiligten Jugendlichen und jungen Erwachsenen. Ansätze, Maßnahmen, Evaluationen. Berlin: Deutsche Gesellschaft für Verhaltenstherapie in Berlin.</w:t>
      </w:r>
    </w:p>
    <w:p w:rsidR="006966AC" w:rsidRPr="00385C41" w:rsidRDefault="006966AC">
      <w:pPr>
        <w:ind w:left="284" w:hanging="284"/>
        <w:jc w:val="both"/>
        <w:rPr>
          <w:rFonts w:ascii="Agfa Rotis Sans Serif" w:hAnsi="Agfa Rotis Sans Serif"/>
        </w:rPr>
      </w:pP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König, J. &amp; Mayring, </w:t>
      </w:r>
      <w:proofErr w:type="spellStart"/>
      <w:r w:rsidRPr="00385C41">
        <w:rPr>
          <w:rFonts w:ascii="Agfa Rotis Sans Serif" w:hAnsi="Agfa Rotis Sans Serif"/>
        </w:rPr>
        <w:t>Ph</w:t>
      </w:r>
      <w:proofErr w:type="spellEnd"/>
      <w:r w:rsidRPr="00385C41">
        <w:rPr>
          <w:rFonts w:ascii="Agfa Rotis Sans Serif" w:hAnsi="Agfa Rotis Sans Serif"/>
        </w:rPr>
        <w:t>. (1995). Gefährdungen psychischer Gesundheit durch Arbeitslosigkeit bei LehrerInnen in den neuen Bundesländern - erste Ergebnisse einer Studie. In Scheuch, K., Vogel, H. &amp; Haufe, E.: Entwicklung der Gesundheit von Lehrern und Erziehern in Ostdeutschland. Dresden: TU Dresden. S. 139-144.</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Birk, N., Hurst, A., König, J. &amp; Mayring, </w:t>
      </w:r>
      <w:proofErr w:type="spellStart"/>
      <w:r w:rsidRPr="00385C41">
        <w:rPr>
          <w:rFonts w:ascii="Agfa Rotis Sans Serif" w:hAnsi="Agfa Rotis Sans Serif"/>
        </w:rPr>
        <w:t>Ph</w:t>
      </w:r>
      <w:proofErr w:type="spellEnd"/>
      <w:r w:rsidRPr="00385C41">
        <w:rPr>
          <w:rFonts w:ascii="Agfa Rotis Sans Serif" w:hAnsi="Agfa Rotis Sans Serif"/>
        </w:rPr>
        <w:t>. (1995). Brüche und Entwicklungen - Erste Ergebnisse und Implikationen aus einem Projekt zur den psychosozialen Folgen von LehrerInnenarbeitslosigkeit in den neuen Bundesländern. In Jäger, R.S. (Hg.), Zukunftsperspektiven empirisch-pädagogischer Forschung. Landau: Verlag Empirische Pädagogik. S. 142-153.</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&amp; Hurst, A. (1995). Arbeitslosigkeit bewältigen helfen - Beratungsangebote bei Personalabbaumaßnahmen und ihre Bewertung. In Jäger, R.S. (Hg.), Zukunftsperspektiven empirisch-pädagogischer Forschung. Landau: Verlag Empirische Pädagogik. S. 174-186.</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(1995). Horizonte erweitern. Neue Versuche zur beruflichen Eingliederung benachteiligter Menschen. Abschlußbericht. Peiting: Herzogsägmühle.</w:t>
      </w:r>
    </w:p>
    <w:p w:rsidR="006966AC" w:rsidRPr="00385C41" w:rsidRDefault="006966AC">
      <w:pPr>
        <w:spacing w:before="60"/>
        <w:ind w:left="284" w:hanging="284"/>
        <w:jc w:val="both"/>
        <w:rPr>
          <w:rFonts w:ascii="Agfa Rotis Sans Serif" w:hAnsi="Agfa Rotis Sans Serif"/>
          <w:lang w:val="en-GB"/>
        </w:rPr>
      </w:pPr>
      <w:r w:rsidRPr="00385C41">
        <w:rPr>
          <w:rFonts w:ascii="Agfa Rotis Sans Serif" w:hAnsi="Agfa Rotis Sans Serif"/>
        </w:rPr>
        <w:t xml:space="preserve">König, J. (1995). Legitimation durch Bewertung - Ansätze zur Evaluation von Maßnahmen der beruflichen Benachteiligtenhilfe. In: Europabüro für Projektbegleitung: HORIZON - Berichte und Analysen deutscher Projekte. </w:t>
      </w:r>
      <w:smartTag w:uri="urn:schemas-microsoft-com:office:smarttags" w:element="place">
        <w:smartTag w:uri="urn:schemas-microsoft-com:office:smarttags" w:element="City">
          <w:r w:rsidRPr="00385C41">
            <w:rPr>
              <w:rFonts w:ascii="Agfa Rotis Sans Serif" w:hAnsi="Agfa Rotis Sans Serif"/>
              <w:lang w:val="en-GB"/>
            </w:rPr>
            <w:t>Bonn</w:t>
          </w:r>
        </w:smartTag>
      </w:smartTag>
      <w:r w:rsidRPr="00385C41">
        <w:rPr>
          <w:rFonts w:ascii="Agfa Rotis Sans Serif" w:hAnsi="Agfa Rotis Sans Serif"/>
          <w:lang w:val="en-GB"/>
        </w:rPr>
        <w:t>: EFP. S. 21-60.</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lang w:val="en-GB"/>
        </w:rPr>
        <w:t xml:space="preserve">Mayring, Ph. </w:t>
      </w:r>
      <w:r w:rsidRPr="00385C41">
        <w:rPr>
          <w:rFonts w:ascii="Agfa Rotis Sans Serif" w:hAnsi="Agfa Rotis Sans Serif"/>
        </w:rPr>
        <w:t xml:space="preserve">&amp; König, J. (1995) Computergestützte qualitative Inhaltsanalyse am Beispiel von Berufsbiographien arbeitsloser LehrerInnen in den neuen Bundesländern. In W. Bos &amp; Ch. </w:t>
      </w:r>
      <w:proofErr w:type="spellStart"/>
      <w:r w:rsidRPr="00385C41">
        <w:rPr>
          <w:rFonts w:ascii="Agfa Rotis Sans Serif" w:hAnsi="Agfa Rotis Sans Serif"/>
        </w:rPr>
        <w:t>Tarnai</w:t>
      </w:r>
      <w:proofErr w:type="spellEnd"/>
      <w:r w:rsidRPr="00385C41">
        <w:rPr>
          <w:rFonts w:ascii="Agfa Rotis Sans Serif" w:hAnsi="Agfa Rotis Sans Serif"/>
        </w:rPr>
        <w:t xml:space="preserve"> (</w:t>
      </w:r>
      <w:proofErr w:type="spellStart"/>
      <w:r w:rsidRPr="00385C41">
        <w:rPr>
          <w:rFonts w:ascii="Agfa Rotis Sans Serif" w:hAnsi="Agfa Rotis Sans Serif"/>
        </w:rPr>
        <w:t>Hg</w:t>
      </w:r>
      <w:proofErr w:type="spellEnd"/>
      <w:r w:rsidRPr="00385C41">
        <w:rPr>
          <w:rFonts w:ascii="Agfa Rotis Sans Serif" w:hAnsi="Agfa Rotis Sans Serif"/>
        </w:rPr>
        <w:t>.), Computergestützte Inhaltsanalyse in der Empirischen Pädagogik, Psychologie und Soziologie. Münster: Waxmann.</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(1995). Zur Bewertung von Maßnahmen gegen Langzeitarbeitslosigkeit bei Benachteiligten - Bericht aus einem Begleitforschungsprojekt der EU. In Jäger, R.S. (Hg.), Zukunftsperspektiven empirisch-pädagogischer Forschung. Landau: Verlag Empirische Pädagogik. S. 163-172.</w:t>
      </w:r>
    </w:p>
    <w:p w:rsidR="006966AC" w:rsidRPr="00385C41" w:rsidRDefault="006966AC">
      <w:pPr>
        <w:ind w:left="284" w:hanging="284"/>
        <w:jc w:val="both"/>
        <w:rPr>
          <w:rFonts w:ascii="Agfa Rotis Sans Serif" w:hAnsi="Agfa Rotis Sans Serif"/>
        </w:rPr>
      </w:pP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&amp; Hurst, A. (1997). „Ich schaff’ das nicht alleine...“. Über Stolpersteine auf dem Weg zu Beruf und Arbeit und die Notwendigkeit sozial- und berufspädagogischer Hilfen. In Pro Jugend, 1/97, S. 15-22.</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&amp; Hurst, A. (1997). Arbeits-Los. Zur Bewertung eines Projekts zur Wiedereingliederung arbeitsloser Facharbeiter (EPTK). Augsburger Berichte zur Entwicklungspsychologie und Pädagogischen Psychologie. Augsburg: Universität Augsburg.</w:t>
      </w:r>
    </w:p>
    <w:p w:rsidR="006966AC" w:rsidRPr="00385C41" w:rsidRDefault="006966AC">
      <w:pPr>
        <w:ind w:left="284" w:hanging="284"/>
        <w:jc w:val="both"/>
        <w:rPr>
          <w:rFonts w:ascii="Agfa Rotis Sans Serif" w:hAnsi="Agfa Rotis Sans Serif"/>
        </w:rPr>
      </w:pP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König, J. (1998). Zum Menschsein gehört Arbeit. In R. Proksch (Hg.), Das Soziale neu denken. Soziale und ethische Herausforderungen an die Soziale Arbeit durch Wertewandel, Individualisierung und Kommerzialisierung der Gesellschaft. Regensburg: S. </w:t>
      </w:r>
      <w:proofErr w:type="spellStart"/>
      <w:r w:rsidRPr="00385C41">
        <w:rPr>
          <w:rFonts w:ascii="Agfa Rotis Sans Serif" w:hAnsi="Agfa Rotis Sans Serif"/>
        </w:rPr>
        <w:t>Roederer</w:t>
      </w:r>
      <w:proofErr w:type="spellEnd"/>
      <w:r w:rsidRPr="00385C41">
        <w:rPr>
          <w:rFonts w:ascii="Agfa Rotis Sans Serif" w:hAnsi="Agfa Rotis Sans Serif"/>
        </w:rPr>
        <w:t xml:space="preserve"> Verlag.</w:t>
      </w:r>
    </w:p>
    <w:p w:rsidR="006966AC" w:rsidRPr="00385C41" w:rsidRDefault="006966AC">
      <w:pPr>
        <w:pStyle w:val="Textkrper-Einzug3"/>
        <w:spacing w:before="60"/>
        <w:rPr>
          <w:rFonts w:ascii="Agfa Rotis Sans Serif" w:hAnsi="Agfa Rotis Sans Serif"/>
        </w:rPr>
      </w:pPr>
      <w:r w:rsidRPr="00385C41">
        <w:rPr>
          <w:rFonts w:ascii="Agfa Rotis Sans Serif" w:hAnsi="Agfa Rotis Sans Serif"/>
        </w:rPr>
        <w:t xml:space="preserve">König, J. (1998). Prozessorientierte Selbstevaluation als Aufgabe der Sozialen Arbeit. Grundsätzliche Überlegungen - veranschaulicht am Beispiel einer Begleitforschung zur Erhebung und Bewertung von Verlaufs- und Ereignisdaten in der </w:t>
      </w:r>
      <w:r w:rsidRPr="00385C41">
        <w:rPr>
          <w:rFonts w:ascii="Agfa Rotis Sans Serif" w:hAnsi="Agfa Rotis Sans Serif"/>
        </w:rPr>
        <w:lastRenderedPageBreak/>
        <w:t xml:space="preserve">beruflichen Rehabilitation. In: Kreft, D. &amp; </w:t>
      </w:r>
      <w:proofErr w:type="spellStart"/>
      <w:r w:rsidRPr="00385C41">
        <w:rPr>
          <w:rFonts w:ascii="Agfa Rotis Sans Serif" w:hAnsi="Agfa Rotis Sans Serif"/>
        </w:rPr>
        <w:t>Steppuhn</w:t>
      </w:r>
      <w:proofErr w:type="spellEnd"/>
      <w:r w:rsidRPr="00385C41">
        <w:rPr>
          <w:rFonts w:ascii="Agfa Rotis Sans Serif" w:hAnsi="Agfa Rotis Sans Serif"/>
        </w:rPr>
        <w:t>, U.D. (</w:t>
      </w:r>
      <w:proofErr w:type="spellStart"/>
      <w:r w:rsidRPr="00385C41">
        <w:rPr>
          <w:rFonts w:ascii="Agfa Rotis Sans Serif" w:hAnsi="Agfa Rotis Sans Serif"/>
        </w:rPr>
        <w:t>Hg</w:t>
      </w:r>
      <w:proofErr w:type="spellEnd"/>
      <w:r w:rsidRPr="00385C41">
        <w:rPr>
          <w:rFonts w:ascii="Agfa Rotis Sans Serif" w:hAnsi="Agfa Rotis Sans Serif"/>
        </w:rPr>
        <w:t>.), Forschung an Fachhochschulen – am Beispiel der Fachhochschulen der Sozialen Arbeit. Frankfurt a.M.: ISS &amp; Hans-Böckler-Stiftung.</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König, J. (1998). Wie gut sind wir eigentlich? Kleiner Leitfaden zur Selbstevaluation in der Sozialen Arbeit. In Verhaltenstherapie und psychosoziale Praxis, 30 (2/3), 181-200. Tübingen, DGVT-Verlag. </w:t>
      </w:r>
    </w:p>
    <w:p w:rsidR="006966AC" w:rsidRPr="00385C41" w:rsidRDefault="006966AC">
      <w:pPr>
        <w:ind w:left="284" w:hanging="284"/>
        <w:jc w:val="both"/>
        <w:rPr>
          <w:rFonts w:ascii="Agfa Rotis Sans Serif" w:hAnsi="Agfa Rotis Sans Serif"/>
        </w:rPr>
      </w:pP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König, J. (1999). Was ist politische Bildung in der Offenen Jugendarbeit? Ein sozialpädagogischer Neubestimmungsversuch. In Kammerer, B. (Hg.), Politische Bildung in der (Offenen) Kinder- und Jugendarbeit, Nürnberg: </w:t>
      </w:r>
      <w:proofErr w:type="spellStart"/>
      <w:r w:rsidRPr="00385C41">
        <w:rPr>
          <w:rFonts w:ascii="Agfa Rotis Sans Serif" w:hAnsi="Agfa Rotis Sans Serif"/>
        </w:rPr>
        <w:t>emwe</w:t>
      </w:r>
      <w:proofErr w:type="spellEnd"/>
      <w:r w:rsidRPr="00385C41">
        <w:rPr>
          <w:rFonts w:ascii="Agfa Rotis Sans Serif" w:hAnsi="Agfa Rotis Sans Serif"/>
        </w:rPr>
        <w:t>-Verlag.</w:t>
      </w:r>
    </w:p>
    <w:p w:rsidR="006966AC" w:rsidRPr="00385C41" w:rsidRDefault="006966AC">
      <w:pPr>
        <w:spacing w:before="60"/>
        <w:ind w:left="284" w:hanging="284"/>
        <w:jc w:val="both"/>
        <w:rPr>
          <w:rFonts w:ascii="Agfa Rotis Sans Serif" w:hAnsi="Agfa Rotis Sans Serif"/>
        </w:rPr>
      </w:pP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 xml:space="preserve">Mayring, </w:t>
      </w:r>
      <w:proofErr w:type="spellStart"/>
      <w:r w:rsidRPr="00385C41">
        <w:rPr>
          <w:rFonts w:ascii="Agfa Rotis Sans Serif" w:hAnsi="Agfa Rotis Sans Serif"/>
          <w:sz w:val="20"/>
        </w:rPr>
        <w:t>Ph</w:t>
      </w:r>
      <w:proofErr w:type="spellEnd"/>
      <w:r w:rsidRPr="00385C41">
        <w:rPr>
          <w:rFonts w:ascii="Agfa Rotis Sans Serif" w:hAnsi="Agfa Rotis Sans Serif"/>
          <w:sz w:val="20"/>
        </w:rPr>
        <w:t xml:space="preserve">., König, J., Birk, N. &amp; Hurst, A. (2000). Opfer der Einheit. Eine Studie zur Lehrerarbeitslosigkeit in den neuen Bundesländern. Psychologie sozialer Ungleichheit, Bd. 8. Opladen: </w:t>
      </w:r>
      <w:proofErr w:type="spellStart"/>
      <w:r w:rsidRPr="00385C41">
        <w:rPr>
          <w:rFonts w:ascii="Agfa Rotis Sans Serif" w:hAnsi="Agfa Rotis Sans Serif"/>
          <w:sz w:val="20"/>
        </w:rPr>
        <w:t>Leske+Budrich</w:t>
      </w:r>
      <w:proofErr w:type="spellEnd"/>
      <w:r w:rsidRPr="00385C41">
        <w:rPr>
          <w:rFonts w:ascii="Agfa Rotis Sans Serif" w:hAnsi="Agfa Rotis Sans Serif"/>
          <w:sz w:val="20"/>
        </w:rPr>
        <w:t>.</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(2000). Einführung in die Selbstevaluation. Ein Leitfaden zur Bewertung der Praxis Sozialer Arbeit. Freiburg Lambertus.</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Oerthel, Ch. &amp; Puch, H.-J. (Hg.). (2000). Qualitätsmanagement und Informationstechnologien im Sozialmarkt. Starnberg: R.S. Schulz Verlag.</w:t>
      </w:r>
    </w:p>
    <w:p w:rsidR="006966AC" w:rsidRPr="00385C41" w:rsidRDefault="006966AC">
      <w:pPr>
        <w:pStyle w:val="Textkrper"/>
        <w:spacing w:before="60"/>
        <w:ind w:left="284" w:hanging="284"/>
        <w:rPr>
          <w:rFonts w:ascii="Agfa Rotis Sans Serif" w:hAnsi="Agfa Rotis Sans Serif"/>
          <w:sz w:val="20"/>
          <w:lang w:val="it-IT"/>
        </w:rPr>
      </w:pPr>
      <w:r w:rsidRPr="00385C41">
        <w:rPr>
          <w:rFonts w:ascii="Agfa Rotis Sans Serif" w:hAnsi="Agfa Rotis Sans Serif"/>
          <w:sz w:val="20"/>
        </w:rPr>
        <w:t xml:space="preserve">König, J. (2000). Selbstevaluation als Methode der Qualitätsentwicklung in den sozialen Diensten. </w:t>
      </w:r>
      <w:r w:rsidRPr="00385C41">
        <w:rPr>
          <w:rFonts w:ascii="Agfa Rotis Sans Serif" w:hAnsi="Agfa Rotis Sans Serif"/>
          <w:sz w:val="20"/>
          <w:lang w:val="it-IT"/>
        </w:rPr>
        <w:t>In Socialmanagement, 6/2000, S. 14-17.</w:t>
      </w:r>
    </w:p>
    <w:p w:rsidR="006966AC" w:rsidRPr="00385C41" w:rsidRDefault="006966AC">
      <w:pPr>
        <w:pStyle w:val="Textkrper"/>
        <w:ind w:left="284" w:hanging="284"/>
        <w:rPr>
          <w:rFonts w:ascii="Agfa Rotis Sans Serif" w:hAnsi="Agfa Rotis Sans Serif"/>
          <w:sz w:val="20"/>
          <w:lang w:val="it-IT"/>
        </w:rPr>
      </w:pP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(2001). Ist die Qualität von Erziehung messbar? In: Rieder-Aigner, H. (Hg.). Zukunftshandbuch Kindertagesstätten, I.5. Regensburg: Walhalla Verlag.</w:t>
      </w:r>
    </w:p>
    <w:p w:rsidR="006966AC" w:rsidRPr="00385C41" w:rsidRDefault="006966AC">
      <w:pPr>
        <w:pStyle w:val="Textkrper-Einzug3"/>
        <w:spacing w:before="60"/>
        <w:rPr>
          <w:rFonts w:ascii="Agfa Rotis Sans Serif" w:hAnsi="Agfa Rotis Sans Serif"/>
        </w:rPr>
      </w:pPr>
      <w:r w:rsidRPr="00385C41">
        <w:rPr>
          <w:rFonts w:ascii="Agfa Rotis Sans Serif" w:hAnsi="Agfa Rotis Sans Serif"/>
        </w:rPr>
        <w:t xml:space="preserve">König, J. (2001). Ein Praxisleitfaden zur Selbstevaluation in der Jugendberufshilfe. In P. </w:t>
      </w:r>
      <w:proofErr w:type="spellStart"/>
      <w:r w:rsidRPr="00385C41">
        <w:rPr>
          <w:rFonts w:ascii="Agfa Rotis Sans Serif" w:hAnsi="Agfa Rotis Sans Serif"/>
        </w:rPr>
        <w:t>Fülbier</w:t>
      </w:r>
      <w:proofErr w:type="spellEnd"/>
      <w:r w:rsidRPr="00385C41">
        <w:rPr>
          <w:rFonts w:ascii="Agfa Rotis Sans Serif" w:hAnsi="Agfa Rotis Sans Serif"/>
        </w:rPr>
        <w:t xml:space="preserve"> &amp; R. Münchmeier, Handbuch Jugendsozialarbeit, S. 1079-1089. Münster: Votum-Verlag.</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Oerthel, Ch. &amp; Puch, H.-J. (Hg.). (2001). Wege zur neuen Fachlichkeit. Starnberg: R.S. Schulz Verlag.</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(2001). Erfahrungen mit Qualitätsmanagementprozessen. In: Qualitäts-sicherung in sozialen Einrichtungen. Bericht einer Fachtagung. Freiburg: Nachbarschaftswerk e.V.</w:t>
      </w:r>
    </w:p>
    <w:p w:rsidR="006966AC" w:rsidRPr="00385C41" w:rsidRDefault="006966AC">
      <w:pPr>
        <w:ind w:left="284" w:hanging="284"/>
        <w:jc w:val="both"/>
        <w:rPr>
          <w:rFonts w:ascii="Agfa Rotis Sans Serif" w:hAnsi="Agfa Rotis Sans Serif"/>
        </w:rPr>
      </w:pP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 xml:space="preserve">Kammerer, B. &amp; König, J. (2002). KIDS: Kooperation in den Stadtteilen. Sozialräumlich orientierte Planung, Weiterentwicklung und Vernetzung von Angeboten und Strukturen der Jugendarbeit in Nürnberg. In deutsche </w:t>
      </w:r>
      <w:proofErr w:type="spellStart"/>
      <w:r w:rsidRPr="00385C41">
        <w:rPr>
          <w:rFonts w:ascii="Agfa Rotis Sans Serif" w:hAnsi="Agfa Rotis Sans Serif"/>
        </w:rPr>
        <w:t>jugend</w:t>
      </w:r>
      <w:proofErr w:type="spellEnd"/>
      <w:r w:rsidRPr="00385C41">
        <w:rPr>
          <w:rFonts w:ascii="Agfa Rotis Sans Serif" w:hAnsi="Agfa Rotis Sans Serif"/>
        </w:rPr>
        <w:t>, 50. Jg. 2002/3, S. 112-119.</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(2002). Wert und Bewertung Sozialer Arbeit – Nutzen und Grenzen von QM-Konzepten. In: Boysen, T. &amp; Strecker, M. (Hg.), Der Wert der Sozialen Arbeit. Akzente, Bd. 15. München: Herbert-Utz-Verlag.</w:t>
      </w:r>
    </w:p>
    <w:p w:rsidR="006966AC" w:rsidRPr="00385C41" w:rsidRDefault="006966AC">
      <w:pPr>
        <w:spacing w:before="60"/>
        <w:ind w:left="284" w:hanging="284"/>
        <w:jc w:val="both"/>
        <w:rPr>
          <w:rFonts w:ascii="Agfa Rotis Sans Serif" w:hAnsi="Agfa Rotis Sans Serif"/>
        </w:rPr>
      </w:pPr>
      <w:r w:rsidRPr="00385C41">
        <w:rPr>
          <w:rFonts w:ascii="Agfa Rotis Sans Serif" w:hAnsi="Agfa Rotis Sans Serif"/>
        </w:rPr>
        <w:t>König, J., Oerthel, Ch. &amp; Puch, H.-J. (Hg.). (2002). Soziale Organisationen gestalten – Fachlichkeit in neuen Strukturen. Starnberg: R.S. Schulz Verlag.</w:t>
      </w:r>
    </w:p>
    <w:p w:rsidR="006966AC" w:rsidRPr="00385C41" w:rsidRDefault="006966AC">
      <w:pPr>
        <w:ind w:left="284" w:hanging="284"/>
        <w:jc w:val="both"/>
        <w:rPr>
          <w:rFonts w:ascii="Agfa Rotis Sans Serif" w:hAnsi="Agfa Rotis Sans Serif"/>
        </w:rPr>
      </w:pP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König, J., Oerthel, Ch. &amp; Puch, H.-J. (Hg.). (2003). Soziale Arbeit im gesellschaftlichen Wandel – Ziele, Inhalte, Strategien. Starnberg: R.S. Schulz Verlag.</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König, J., Oerthel, Ch. &amp; Puch, H.-J. (2003). Innehalten! – Worin liegt die Verantwortung für das Soziale? In J. König, Ch. Oerthel &amp; H.J. Puch, Soziale Arbeit im gesellschaftlichen Wandel – Ziele, Inhalte, Strategien. Starnberg: R.S. Schulz Verlag.</w:t>
      </w:r>
    </w:p>
    <w:p w:rsidR="006966AC" w:rsidRPr="00385C41" w:rsidRDefault="006966AC">
      <w:pPr>
        <w:pStyle w:val="Textkrper-Einzug3"/>
        <w:spacing w:before="60"/>
        <w:rPr>
          <w:rFonts w:ascii="Agfa Rotis Sans Serif" w:hAnsi="Agfa Rotis Sans Serif"/>
        </w:rPr>
      </w:pPr>
      <w:r w:rsidRPr="00385C41">
        <w:rPr>
          <w:rFonts w:ascii="Agfa Rotis Sans Serif" w:hAnsi="Agfa Rotis Sans Serif"/>
        </w:rPr>
        <w:t xml:space="preserve">König, J. (2003) Was heißt Bildung in der Offenen Jugendarbeit. In: deutsche </w:t>
      </w:r>
      <w:proofErr w:type="spellStart"/>
      <w:r w:rsidRPr="00385C41">
        <w:rPr>
          <w:rFonts w:ascii="Agfa Rotis Sans Serif" w:hAnsi="Agfa Rotis Sans Serif"/>
        </w:rPr>
        <w:t>jugend</w:t>
      </w:r>
      <w:proofErr w:type="spellEnd"/>
      <w:r w:rsidRPr="00385C41">
        <w:rPr>
          <w:rFonts w:ascii="Agfa Rotis Sans Serif" w:hAnsi="Agfa Rotis Sans Serif"/>
        </w:rPr>
        <w:t>, 7-8/2003.</w:t>
      </w:r>
    </w:p>
    <w:p w:rsidR="006966AC" w:rsidRPr="00385C41" w:rsidRDefault="006966AC">
      <w:pPr>
        <w:pStyle w:val="Textkrper-Einzug3"/>
        <w:spacing w:before="60"/>
        <w:rPr>
          <w:rFonts w:ascii="Agfa Rotis Sans Serif" w:hAnsi="Agfa Rotis Sans Serif"/>
        </w:rPr>
      </w:pPr>
      <w:r w:rsidRPr="00385C41">
        <w:rPr>
          <w:rFonts w:ascii="Agfa Rotis Sans Serif" w:hAnsi="Agfa Rotis Sans Serif"/>
        </w:rPr>
        <w:t>König, J. &amp; Kunzmann, D. (2003). Der Weg ist das Ziel – Ehrenamtliches Engagement in der kirchlichen Jugendarbeit. Stuttgart: Evangelische Jugendwerke Stuttgart (</w:t>
      </w:r>
      <w:proofErr w:type="spellStart"/>
      <w:r w:rsidRPr="00385C41">
        <w:rPr>
          <w:rFonts w:ascii="Agfa Rotis Sans Serif" w:hAnsi="Agfa Rotis Sans Serif"/>
        </w:rPr>
        <w:t>ejws</w:t>
      </w:r>
      <w:proofErr w:type="spellEnd"/>
      <w:r w:rsidRPr="00385C41">
        <w:rPr>
          <w:rFonts w:ascii="Agfa Rotis Sans Serif" w:hAnsi="Agfa Rotis Sans Serif"/>
        </w:rPr>
        <w:t>).</w:t>
      </w:r>
    </w:p>
    <w:p w:rsidR="006966AC" w:rsidRPr="00385C41" w:rsidRDefault="006966AC">
      <w:pPr>
        <w:pStyle w:val="Textkrper-Einzug3"/>
        <w:spacing w:before="60"/>
        <w:rPr>
          <w:rFonts w:ascii="Agfa Rotis Sans Serif" w:hAnsi="Agfa Rotis Sans Serif"/>
        </w:rPr>
      </w:pPr>
      <w:r w:rsidRPr="00385C41">
        <w:rPr>
          <w:rFonts w:ascii="Agfa Rotis Sans Serif" w:hAnsi="Agfa Rotis Sans Serif"/>
        </w:rPr>
        <w:t>König, J. (2003). Weniger ist mehr – Kommentar zu den Standards für Selbstevaluation der Deutschen Gesellschaft für Evaluation. In: Zeitschrift für Evaluation 1/2003.</w:t>
      </w:r>
    </w:p>
    <w:p w:rsidR="006966AC" w:rsidRPr="00385C41" w:rsidRDefault="006966AC">
      <w:pPr>
        <w:pStyle w:val="StandardWeb"/>
        <w:spacing w:before="60" w:after="0"/>
        <w:ind w:left="284" w:hanging="284"/>
        <w:jc w:val="both"/>
        <w:rPr>
          <w:rFonts w:ascii="Agfa Rotis Sans Serif" w:hAnsi="Agfa Rotis Sans Serif"/>
          <w:sz w:val="20"/>
          <w:szCs w:val="20"/>
        </w:rPr>
      </w:pPr>
      <w:r w:rsidRPr="00385C41">
        <w:rPr>
          <w:rFonts w:ascii="Agfa Rotis Sans Serif" w:hAnsi="Agfa Rotis Sans Serif"/>
          <w:sz w:val="20"/>
          <w:szCs w:val="20"/>
        </w:rPr>
        <w:t xml:space="preserve">König, J. (2003). Mehr Verlässlichkeit im Wandel: Selbstevaluation im Zuge der Umstrukturierungs- und Entwicklungsprozesse in der bayerischen Landeskirche. </w:t>
      </w:r>
      <w:r w:rsidRPr="00385C41">
        <w:rPr>
          <w:rStyle w:val="Fett"/>
          <w:rFonts w:ascii="Agfa Rotis Sans Serif" w:hAnsi="Agfa Rotis Sans Serif"/>
          <w:b w:val="0"/>
          <w:sz w:val="20"/>
          <w:szCs w:val="20"/>
        </w:rPr>
        <w:t>In</w:t>
      </w:r>
      <w:r w:rsidRPr="00385C41">
        <w:rPr>
          <w:rStyle w:val="Fett"/>
          <w:rFonts w:ascii="Agfa Rotis Sans Serif" w:hAnsi="Agfa Rotis Sans Serif"/>
          <w:sz w:val="20"/>
          <w:szCs w:val="20"/>
        </w:rPr>
        <w:t xml:space="preserve">: </w:t>
      </w:r>
      <w:r w:rsidRPr="00385C41">
        <w:rPr>
          <w:rFonts w:ascii="Agfa Rotis Sans Serif" w:hAnsi="Agfa Rotis Sans Serif"/>
          <w:sz w:val="20"/>
          <w:szCs w:val="20"/>
        </w:rPr>
        <w:t>Nachrichten der Evangelisch-Lutherischen Kirche in Bayern. München: Evangelisch-Lutherischen Landeskirchenrates. 58 (2003), 8, S. 236 – 238.</w:t>
      </w:r>
    </w:p>
    <w:p w:rsidR="006966AC" w:rsidRPr="00385C41" w:rsidRDefault="006966AC">
      <w:pPr>
        <w:pStyle w:val="StandardWeb"/>
        <w:spacing w:before="0" w:beforeAutospacing="0" w:after="0" w:afterAutospacing="0"/>
        <w:ind w:left="284" w:hanging="284"/>
        <w:jc w:val="both"/>
        <w:rPr>
          <w:rFonts w:ascii="Agfa Rotis Sans Serif" w:hAnsi="Agfa Rotis Sans Serif"/>
          <w:sz w:val="20"/>
          <w:szCs w:val="20"/>
        </w:rPr>
      </w:pPr>
    </w:p>
    <w:p w:rsidR="006966AC" w:rsidRPr="00385C41" w:rsidRDefault="006966AC">
      <w:pPr>
        <w:tabs>
          <w:tab w:val="left" w:pos="1418"/>
          <w:tab w:val="right" w:pos="9498"/>
        </w:tabs>
        <w:spacing w:before="60"/>
        <w:ind w:left="284" w:hanging="284"/>
        <w:jc w:val="both"/>
        <w:rPr>
          <w:rFonts w:ascii="Agfa Rotis Sans Serif" w:hAnsi="Agfa Rotis Sans Serif"/>
        </w:rPr>
      </w:pPr>
      <w:r w:rsidRPr="00385C41">
        <w:rPr>
          <w:rFonts w:ascii="Agfa Rotis Sans Serif" w:hAnsi="Agfa Rotis Sans Serif"/>
        </w:rPr>
        <w:t xml:space="preserve">König, J., Endres, E., </w:t>
      </w:r>
      <w:proofErr w:type="spellStart"/>
      <w:r w:rsidRPr="00385C41">
        <w:rPr>
          <w:rFonts w:ascii="Agfa Rotis Sans Serif" w:hAnsi="Agfa Rotis Sans Serif"/>
        </w:rPr>
        <w:t>Mosebach</w:t>
      </w:r>
      <w:proofErr w:type="spellEnd"/>
      <w:r w:rsidRPr="00385C41">
        <w:rPr>
          <w:rFonts w:ascii="Agfa Rotis Sans Serif" w:hAnsi="Agfa Rotis Sans Serif"/>
        </w:rPr>
        <w:t xml:space="preserve">, </w:t>
      </w:r>
      <w:proofErr w:type="gramStart"/>
      <w:r w:rsidRPr="00385C41">
        <w:rPr>
          <w:rFonts w:ascii="Agfa Rotis Sans Serif" w:hAnsi="Agfa Rotis Sans Serif"/>
        </w:rPr>
        <w:t>U. ,</w:t>
      </w:r>
      <w:proofErr w:type="gramEnd"/>
      <w:r w:rsidRPr="00385C41">
        <w:rPr>
          <w:rFonts w:ascii="Agfa Rotis Sans Serif" w:hAnsi="Agfa Rotis Sans Serif"/>
        </w:rPr>
        <w:t xml:space="preserve"> Puch, H.-J. &amp; Schatz, G. (2004). Kollegial – kritisch – konstruktiv. - Peer-to-peer-review als Strategie zur Qualitätsentwicklung an Fachhochschulen. In: DINA 1/2004. Kempten: Didaktikinstitut für die Fachhochschulen in Bayern.</w:t>
      </w:r>
    </w:p>
    <w:p w:rsidR="006966AC" w:rsidRPr="00385C41" w:rsidRDefault="006966AC">
      <w:pPr>
        <w:pStyle w:val="Funotentext"/>
        <w:spacing w:before="60"/>
        <w:ind w:left="284" w:hanging="284"/>
        <w:jc w:val="both"/>
        <w:rPr>
          <w:rFonts w:ascii="Agfa Rotis Sans Serif" w:hAnsi="Agfa Rotis Sans Serif"/>
        </w:rPr>
      </w:pPr>
      <w:r w:rsidRPr="00385C41">
        <w:rPr>
          <w:rFonts w:ascii="Agfa Rotis Sans Serif" w:hAnsi="Agfa Rotis Sans Serif"/>
        </w:rPr>
        <w:t xml:space="preserve">Drinkmann, A., König, J. &amp; </w:t>
      </w:r>
      <w:proofErr w:type="spellStart"/>
      <w:r w:rsidRPr="00385C41">
        <w:rPr>
          <w:rFonts w:ascii="Agfa Rotis Sans Serif" w:hAnsi="Agfa Rotis Sans Serif"/>
        </w:rPr>
        <w:t>Limbrunner</w:t>
      </w:r>
      <w:proofErr w:type="spellEnd"/>
      <w:r w:rsidRPr="00385C41">
        <w:rPr>
          <w:rFonts w:ascii="Agfa Rotis Sans Serif" w:hAnsi="Agfa Rotis Sans Serif"/>
        </w:rPr>
        <w:t>, A. (2004). Habe nun ach! Soziale Arbeit durchaus studiert... – Eine AbsolventInnenbefragung zu Studium und Beruf. In: Sozialmagazin 1/2004.</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lastRenderedPageBreak/>
        <w:t>König, J., Oerthel, Ch. &amp; Puch, H.-J. (Hg.). (2004). Soziale Arbeit zwischen Ethik, Qualität und leeren Kassen. Starnberg: R.S. Schulz Verlag.</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 xml:space="preserve">König, J. (2004). Evaluation bedeutet Qualitätssicherung und den ersten Schritt zur Nachhaltigkeit. Eine Einführung in die Technik der Selbstevaluation. In: </w:t>
      </w:r>
      <w:proofErr w:type="spellStart"/>
      <w:r w:rsidRPr="00385C41">
        <w:rPr>
          <w:rFonts w:ascii="Agfa Rotis Sans Serif" w:hAnsi="Agfa Rotis Sans Serif"/>
          <w:sz w:val="20"/>
        </w:rPr>
        <w:t>BRANDaktuell</w:t>
      </w:r>
      <w:proofErr w:type="spellEnd"/>
      <w:r w:rsidRPr="00385C41">
        <w:rPr>
          <w:rFonts w:ascii="Agfa Rotis Sans Serif" w:hAnsi="Agfa Rotis Sans Serif"/>
          <w:sz w:val="20"/>
        </w:rPr>
        <w:t xml:space="preserve"> – Arbeitsmarktpolitischer Service der Landesagentur für Struktur und Arbeit, 1/2004, S. 14-15.</w:t>
      </w:r>
    </w:p>
    <w:p w:rsidR="006966AC" w:rsidRPr="00385C41" w:rsidRDefault="006966AC">
      <w:pPr>
        <w:pStyle w:val="Textkrper31"/>
        <w:spacing w:before="0" w:line="240" w:lineRule="auto"/>
        <w:ind w:left="284" w:hanging="284"/>
        <w:rPr>
          <w:rFonts w:ascii="Agfa Rotis Sans Serif" w:hAnsi="Agfa Rotis Sans Serif"/>
          <w:bCs/>
          <w:sz w:val="20"/>
        </w:rPr>
      </w:pPr>
      <w:r w:rsidRPr="00385C41">
        <w:rPr>
          <w:rFonts w:ascii="Agfa Rotis Sans Serif" w:hAnsi="Agfa Rotis Sans Serif"/>
          <w:bCs/>
          <w:sz w:val="20"/>
        </w:rPr>
        <w:t xml:space="preserve">König, J. (2004). Lernen durch Beteiligung – theoretische und konzeptionelle Überlegungen zur Qualitätsentwicklung an Hochschulen. In: </w:t>
      </w:r>
      <w:proofErr w:type="spellStart"/>
      <w:r w:rsidRPr="00385C41">
        <w:rPr>
          <w:rFonts w:ascii="Agfa Rotis Sans Serif" w:hAnsi="Agfa Rotis Sans Serif"/>
          <w:bCs/>
          <w:sz w:val="20"/>
        </w:rPr>
        <w:t>EvaNet</w:t>
      </w:r>
      <w:proofErr w:type="spellEnd"/>
      <w:r w:rsidRPr="00385C41">
        <w:rPr>
          <w:rFonts w:ascii="Agfa Rotis Sans Serif" w:hAnsi="Agfa Rotis Sans Serif"/>
          <w:bCs/>
          <w:sz w:val="20"/>
        </w:rPr>
        <w:t>-Positionen 04/2004. HIS / HRK. S. 1 – 12. (http://evanet.his.de/evanet/forum/pdf-position/KoenigPosition.pdf)</w:t>
      </w:r>
    </w:p>
    <w:p w:rsidR="006966AC" w:rsidRPr="00385C41" w:rsidRDefault="006966AC">
      <w:pPr>
        <w:pStyle w:val="Textkrper31"/>
        <w:spacing w:before="0" w:line="240" w:lineRule="auto"/>
        <w:ind w:left="284" w:hanging="284"/>
        <w:rPr>
          <w:rFonts w:ascii="Agfa Rotis Sans Serif" w:hAnsi="Agfa Rotis Sans Serif"/>
          <w:bCs/>
          <w:sz w:val="20"/>
        </w:rPr>
      </w:pPr>
      <w:r w:rsidRPr="00385C41">
        <w:rPr>
          <w:rFonts w:ascii="Agfa Rotis Sans Serif" w:hAnsi="Agfa Rotis Sans Serif"/>
          <w:bCs/>
          <w:sz w:val="20"/>
        </w:rPr>
        <w:t>König, J. (2004). Qualitätsentwicklung und Partizipation. Mitwirkung aller Beteiligten als Chance organisationsbezogenen Lernens an Hochschulen. In: Wissenschaftsmanagement 5, September/Oktober 2004, S. 10-14.</w:t>
      </w:r>
    </w:p>
    <w:p w:rsidR="006966AC" w:rsidRPr="00385C41" w:rsidRDefault="006966AC">
      <w:pPr>
        <w:pStyle w:val="Textkrper31"/>
        <w:spacing w:before="0" w:line="240" w:lineRule="auto"/>
        <w:ind w:left="284" w:hanging="284"/>
        <w:rPr>
          <w:rFonts w:ascii="Agfa Rotis Sans Serif" w:hAnsi="Agfa Rotis Sans Serif"/>
          <w:bCs/>
          <w:sz w:val="20"/>
        </w:rPr>
      </w:pPr>
      <w:r w:rsidRPr="00385C41">
        <w:rPr>
          <w:rFonts w:ascii="Agfa Rotis Sans Serif" w:hAnsi="Agfa Rotis Sans Serif"/>
          <w:bCs/>
          <w:sz w:val="20"/>
        </w:rPr>
        <w:t xml:space="preserve">König, J. (2004). Partizipative Qualitätsentwicklung in der Erwachsenenbildung – organisationales Lernen durch Beteiligung. In </w:t>
      </w:r>
      <w:proofErr w:type="spellStart"/>
      <w:r w:rsidRPr="00385C41">
        <w:rPr>
          <w:rFonts w:ascii="Agfa Rotis Sans Serif" w:hAnsi="Agfa Rotis Sans Serif"/>
          <w:bCs/>
          <w:sz w:val="20"/>
        </w:rPr>
        <w:t>forum</w:t>
      </w:r>
      <w:proofErr w:type="spellEnd"/>
      <w:r w:rsidRPr="00385C41">
        <w:rPr>
          <w:rFonts w:ascii="Agfa Rotis Sans Serif" w:hAnsi="Agfa Rotis Sans Serif"/>
          <w:bCs/>
          <w:sz w:val="20"/>
        </w:rPr>
        <w:t xml:space="preserve"> </w:t>
      </w:r>
      <w:proofErr w:type="spellStart"/>
      <w:r w:rsidRPr="00385C41">
        <w:rPr>
          <w:rFonts w:ascii="Agfa Rotis Sans Serif" w:hAnsi="Agfa Rotis Sans Serif"/>
          <w:bCs/>
          <w:sz w:val="20"/>
        </w:rPr>
        <w:t>erwachsenenbildung</w:t>
      </w:r>
      <w:proofErr w:type="spellEnd"/>
      <w:r w:rsidRPr="00385C41">
        <w:rPr>
          <w:rFonts w:ascii="Agfa Rotis Sans Serif" w:hAnsi="Agfa Rotis Sans Serif"/>
          <w:bCs/>
          <w:sz w:val="20"/>
        </w:rPr>
        <w:t xml:space="preserve"> (DEAE), 03/04, S. 45-53.</w:t>
      </w:r>
    </w:p>
    <w:p w:rsidR="006966AC" w:rsidRPr="00385C41" w:rsidRDefault="006966AC">
      <w:pPr>
        <w:pStyle w:val="Textkrper-Einzug2"/>
        <w:spacing w:before="60"/>
        <w:rPr>
          <w:rFonts w:ascii="Agfa Rotis Sans Serif" w:hAnsi="Agfa Rotis Sans Serif"/>
          <w:bCs/>
          <w:sz w:val="20"/>
        </w:rPr>
      </w:pP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 xml:space="preserve">König, J., Oerthel, Ch. &amp; Puch, H.-J. (Hg.). (2005). Potenziale des Sozialen – Aufbruch in zukunftsfähige Strukturen. 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König, J. &amp; Seifert, F. (2005). Vom großen Gewinn. Mitarbeitendenjahresgespräche – ein wichtiger Baustein zur Personalentwicklung. In: Nachrichten der Evangelisch-Lutherischen Kirche in Bayern, 6/2005, S. 181-186.</w:t>
      </w:r>
    </w:p>
    <w:p w:rsidR="006966AC" w:rsidRPr="00385C41" w:rsidRDefault="006966AC">
      <w:pPr>
        <w:pStyle w:val="Textkrper-Einzug2"/>
        <w:spacing w:before="60"/>
        <w:rPr>
          <w:rFonts w:ascii="Agfa Rotis Sans Serif" w:hAnsi="Agfa Rotis Sans Serif"/>
          <w:sz w:val="20"/>
        </w:rPr>
      </w:pPr>
      <w:proofErr w:type="spellStart"/>
      <w:r w:rsidRPr="00385C41">
        <w:rPr>
          <w:rFonts w:ascii="Agfa Rotis Sans Serif" w:hAnsi="Agfa Rotis Sans Serif"/>
          <w:sz w:val="20"/>
        </w:rPr>
        <w:t>Braml</w:t>
      </w:r>
      <w:proofErr w:type="spellEnd"/>
      <w:r w:rsidRPr="00385C41">
        <w:rPr>
          <w:rFonts w:ascii="Agfa Rotis Sans Serif" w:hAnsi="Agfa Rotis Sans Serif"/>
          <w:sz w:val="20"/>
        </w:rPr>
        <w:t>, K.F., Brandt, R. &amp; König, J. (2005). Subjekte bilden. Ansätze einer theoretischen Position für die Evangelische Jugendsozialarbeit. EJSA Bayern e.V.</w:t>
      </w:r>
    </w:p>
    <w:p w:rsidR="00D72E5A" w:rsidRPr="00385C41" w:rsidRDefault="00D72E5A">
      <w:pPr>
        <w:pStyle w:val="Textkrper-Einzug2"/>
        <w:spacing w:before="60"/>
        <w:rPr>
          <w:rFonts w:ascii="Agfa Rotis Sans Serif" w:hAnsi="Agfa Rotis Sans Serif"/>
          <w:sz w:val="20"/>
        </w:rPr>
      </w:pPr>
      <w:r w:rsidRPr="00385C41">
        <w:rPr>
          <w:rFonts w:ascii="Agfa Rotis Sans Serif" w:hAnsi="Agfa Rotis Sans Serif"/>
          <w:sz w:val="20"/>
        </w:rPr>
        <w:t xml:space="preserve">König, J. (2005). Was heißt Bildung in der Offenen Jugendarbeit? In </w:t>
      </w:r>
      <w:proofErr w:type="spellStart"/>
      <w:r w:rsidRPr="00385C41">
        <w:rPr>
          <w:rFonts w:ascii="Agfa Rotis Sans Serif" w:hAnsi="Agfa Rotis Sans Serif"/>
          <w:sz w:val="20"/>
        </w:rPr>
        <w:t>K.Duve</w:t>
      </w:r>
      <w:proofErr w:type="spellEnd"/>
      <w:r w:rsidRPr="00385C41">
        <w:rPr>
          <w:rFonts w:ascii="Agfa Rotis Sans Serif" w:hAnsi="Agfa Rotis Sans Serif"/>
          <w:sz w:val="20"/>
        </w:rPr>
        <w:t xml:space="preserve">, B. Kammerer &amp; D. </w:t>
      </w:r>
      <w:proofErr w:type="spellStart"/>
      <w:r w:rsidRPr="00385C41">
        <w:rPr>
          <w:rFonts w:ascii="Agfa Rotis Sans Serif" w:hAnsi="Agfa Rotis Sans Serif"/>
          <w:sz w:val="20"/>
        </w:rPr>
        <w:t>Menzke</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Alles Bildung? Kinder- und Jugendarbeit zwischen Spaßkultur und Lernzielkontrolle, S. 101-111.</w:t>
      </w:r>
    </w:p>
    <w:p w:rsidR="006966AC" w:rsidRPr="00385C41" w:rsidRDefault="006966AC">
      <w:pPr>
        <w:pStyle w:val="Textkrper-Einzug2"/>
        <w:spacing w:before="60"/>
        <w:rPr>
          <w:rFonts w:ascii="Agfa Rotis Sans Serif" w:hAnsi="Agfa Rotis Sans Serif"/>
          <w:sz w:val="20"/>
        </w:rPr>
      </w:pPr>
    </w:p>
    <w:p w:rsidR="006966AC" w:rsidRPr="00385C41" w:rsidRDefault="006966AC">
      <w:pPr>
        <w:pStyle w:val="Textkrper-Einzug2"/>
        <w:spacing w:before="60"/>
        <w:rPr>
          <w:rFonts w:ascii="Agfa Rotis Sans Serif" w:hAnsi="Agfa Rotis Sans Serif"/>
          <w:b/>
          <w:bCs/>
          <w:sz w:val="20"/>
        </w:rPr>
      </w:pPr>
      <w:r w:rsidRPr="00385C41">
        <w:rPr>
          <w:rFonts w:ascii="Agfa Rotis Sans Serif" w:hAnsi="Agfa Rotis Sans Serif"/>
          <w:sz w:val="20"/>
        </w:rPr>
        <w:t xml:space="preserve">König, J., Oerthel, Ch. &amp; Puch, H.-J. (Hg.). (2006). Visionen sozialen Handelns. Menschlich + fachlich + wirtschaftlich. 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König, J. (2006). Ein Praxisleitfaden zur Selbstevaluation in der Jugendhilfe. In: Unsere Jugend, 1/2006, S. 13-20.</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König, J. (2006). Forschen über (Kinder)</w:t>
      </w:r>
      <w:proofErr w:type="spellStart"/>
      <w:r w:rsidRPr="00385C41">
        <w:rPr>
          <w:rFonts w:ascii="Agfa Rotis Sans Serif" w:hAnsi="Agfa Rotis Sans Serif"/>
          <w:sz w:val="20"/>
        </w:rPr>
        <w:t>kirche</w:t>
      </w:r>
      <w:proofErr w:type="spellEnd"/>
      <w:r w:rsidRPr="00385C41">
        <w:rPr>
          <w:rFonts w:ascii="Agfa Rotis Sans Serif" w:hAnsi="Agfa Rotis Sans Serif"/>
          <w:sz w:val="20"/>
        </w:rPr>
        <w:t xml:space="preserve"> – was uns das bringt. In: Evaluation „Kirche mit Kindern“. Nürnberg: Landesverband für Evangelische Kindergottesdienstarbeit in Bayern., S. 13-20.</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Hofmann, B. &amp; König, J. (2006). Die Jugend hat Potenziale - Perspektiven ihrer Entfaltung. In: Lernort Gemeinde, 24.Jg., 03/2006, S. 8-11.</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 xml:space="preserve">König, J. (2006). Wir bilden Subjekte. Anmerkungen zum Verständnis und zur Umsetzung von Bildung in der sozialen Jugendarbeit. In: das </w:t>
      </w:r>
      <w:proofErr w:type="spellStart"/>
      <w:r w:rsidRPr="00385C41">
        <w:rPr>
          <w:rFonts w:ascii="Agfa Rotis Sans Serif" w:hAnsi="Agfa Rotis Sans Serif"/>
          <w:sz w:val="20"/>
        </w:rPr>
        <w:t>baugerüst</w:t>
      </w:r>
      <w:proofErr w:type="spellEnd"/>
      <w:r w:rsidRPr="00385C41">
        <w:rPr>
          <w:rFonts w:ascii="Agfa Rotis Sans Serif" w:hAnsi="Agfa Rotis Sans Serif"/>
          <w:sz w:val="20"/>
        </w:rPr>
        <w:t>, 3/06, S. 58–63.</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 xml:space="preserve">König, J., Sommer-Himmel, R. &amp; Puch, H.-J. (2006). Ausbildung von Fachkräften für die Jugendhilfe. Bachelor- und Masterstudiengänge – eine Chance für Spezialisierung. In: </w:t>
      </w:r>
      <w:proofErr w:type="spellStart"/>
      <w:r w:rsidRPr="00385C41">
        <w:rPr>
          <w:rFonts w:ascii="Agfa Rotis Sans Serif" w:hAnsi="Agfa Rotis Sans Serif"/>
          <w:sz w:val="20"/>
        </w:rPr>
        <w:t>eev</w:t>
      </w:r>
      <w:proofErr w:type="spellEnd"/>
      <w:r w:rsidRPr="00385C41">
        <w:rPr>
          <w:rFonts w:ascii="Agfa Rotis Sans Serif" w:hAnsi="Agfa Rotis Sans Serif"/>
          <w:sz w:val="20"/>
        </w:rPr>
        <w:t>-aktuell des Evangelischen Erziehungsverbandes in Bayern e.V., 01/06, S. 5-6.</w:t>
      </w:r>
    </w:p>
    <w:p w:rsidR="006966AC" w:rsidRPr="00385C41" w:rsidRDefault="006966AC">
      <w:pPr>
        <w:pStyle w:val="Textkrper-Einzug2"/>
        <w:spacing w:before="60"/>
        <w:rPr>
          <w:rFonts w:ascii="Agfa Rotis Sans Serif" w:hAnsi="Agfa Rotis Sans Serif"/>
          <w:sz w:val="20"/>
        </w:rPr>
      </w:pPr>
      <w:r w:rsidRPr="00385C41">
        <w:rPr>
          <w:rFonts w:ascii="Agfa Rotis Sans Serif" w:hAnsi="Agfa Rotis Sans Serif"/>
          <w:sz w:val="20"/>
        </w:rPr>
        <w:t>Becher, M. &amp; König, J. (2006). Kirche besser kennen – besser koordinieren – besser kooperieren. Das Handlungsfeldkonzept als Beitrag zur Professionalisierung und zur Entwicklung der Landeskirche. In: Nachrichten der Evangelisch-Lutherischen Kirche in Bayern, 10/2006, S. 315-319.</w:t>
      </w:r>
    </w:p>
    <w:p w:rsidR="00920117" w:rsidRPr="00385C41" w:rsidRDefault="00920117">
      <w:pPr>
        <w:pStyle w:val="Textkrper-Einzug2"/>
        <w:spacing w:before="60"/>
        <w:rPr>
          <w:rFonts w:ascii="Agfa Rotis Sans Serif" w:hAnsi="Agfa Rotis Sans Serif"/>
          <w:sz w:val="20"/>
        </w:rPr>
      </w:pPr>
    </w:p>
    <w:p w:rsidR="00920117" w:rsidRPr="00385C41" w:rsidRDefault="00920117" w:rsidP="00920117">
      <w:pPr>
        <w:pStyle w:val="Textkrper-Einzug2"/>
        <w:spacing w:before="60"/>
        <w:rPr>
          <w:rFonts w:ascii="Agfa Rotis Sans Serif" w:hAnsi="Agfa Rotis Sans Serif"/>
          <w:b/>
          <w:bCs/>
          <w:sz w:val="20"/>
        </w:rPr>
      </w:pPr>
      <w:r w:rsidRPr="00385C41">
        <w:rPr>
          <w:rFonts w:ascii="Agfa Rotis Sans Serif" w:hAnsi="Agfa Rotis Sans Serif"/>
          <w:sz w:val="20"/>
        </w:rPr>
        <w:t xml:space="preserve">König, J., </w:t>
      </w:r>
      <w:proofErr w:type="spellStart"/>
      <w:r w:rsidRPr="00385C41">
        <w:rPr>
          <w:rFonts w:ascii="Agfa Rotis Sans Serif" w:hAnsi="Agfa Rotis Sans Serif"/>
          <w:sz w:val="20"/>
        </w:rPr>
        <w:t>Oerthel</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Ch</w:t>
      </w:r>
      <w:proofErr w:type="spellEnd"/>
      <w:r w:rsidRPr="00385C41">
        <w:rPr>
          <w:rFonts w:ascii="Agfa Rotis Sans Serif" w:hAnsi="Agfa Rotis Sans Serif"/>
          <w:sz w:val="20"/>
        </w:rPr>
        <w:t xml:space="preserve">. &amp; </w:t>
      </w:r>
      <w:proofErr w:type="spellStart"/>
      <w:r w:rsidRPr="00385C41">
        <w:rPr>
          <w:rFonts w:ascii="Agfa Rotis Sans Serif" w:hAnsi="Agfa Rotis Sans Serif"/>
          <w:sz w:val="20"/>
        </w:rPr>
        <w:t>Puch</w:t>
      </w:r>
      <w:proofErr w:type="spellEnd"/>
      <w:r w:rsidRPr="00385C41">
        <w:rPr>
          <w:rFonts w:ascii="Agfa Rotis Sans Serif" w:hAnsi="Agfa Rotis Sans Serif"/>
          <w:sz w:val="20"/>
        </w:rPr>
        <w:t xml:space="preserve">, H.-J. (Hg.). (2007). Mehrwert des Sozialen – Gewinn für die Gesellschaft. 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CD2A1B" w:rsidRPr="00385C41" w:rsidRDefault="00CD2A1B" w:rsidP="00CD2A1B">
      <w:pPr>
        <w:pStyle w:val="StandardWeb"/>
        <w:spacing w:before="60" w:after="0"/>
        <w:ind w:left="284" w:hanging="284"/>
        <w:jc w:val="both"/>
        <w:rPr>
          <w:rFonts w:ascii="Agfa Rotis Sans Serif" w:hAnsi="Agfa Rotis Sans Serif"/>
          <w:sz w:val="20"/>
          <w:szCs w:val="20"/>
        </w:rPr>
      </w:pPr>
      <w:r w:rsidRPr="00385C41">
        <w:rPr>
          <w:rFonts w:ascii="Agfa Rotis Sans Serif" w:hAnsi="Agfa Rotis Sans Serif"/>
          <w:sz w:val="20"/>
          <w:szCs w:val="20"/>
        </w:rPr>
        <w:t>König, J. (2007). Lebendig – kritisch – konstruktiv. E</w:t>
      </w:r>
      <w:r w:rsidR="00204587" w:rsidRPr="00385C41">
        <w:rPr>
          <w:rFonts w:ascii="Agfa Rotis Sans Serif" w:hAnsi="Agfa Rotis Sans Serif"/>
          <w:sz w:val="20"/>
          <w:szCs w:val="20"/>
        </w:rPr>
        <w:t>rgebnisse von ‚Kirche vor Ort’.</w:t>
      </w:r>
      <w:r w:rsidRPr="00385C41">
        <w:rPr>
          <w:rFonts w:ascii="Agfa Rotis Sans Serif" w:hAnsi="Agfa Rotis Sans Serif"/>
          <w:sz w:val="20"/>
          <w:szCs w:val="20"/>
        </w:rPr>
        <w:t xml:space="preserve"> </w:t>
      </w:r>
      <w:r w:rsidRPr="00385C41">
        <w:rPr>
          <w:rStyle w:val="Fett"/>
          <w:rFonts w:ascii="Agfa Rotis Sans Serif" w:hAnsi="Agfa Rotis Sans Serif"/>
          <w:b w:val="0"/>
          <w:sz w:val="20"/>
          <w:szCs w:val="20"/>
        </w:rPr>
        <w:t>In</w:t>
      </w:r>
      <w:r w:rsidRPr="00385C41">
        <w:rPr>
          <w:rStyle w:val="Fett"/>
          <w:rFonts w:ascii="Agfa Rotis Sans Serif" w:hAnsi="Agfa Rotis Sans Serif"/>
          <w:sz w:val="20"/>
          <w:szCs w:val="20"/>
        </w:rPr>
        <w:t xml:space="preserve">: </w:t>
      </w:r>
      <w:r w:rsidRPr="00385C41">
        <w:rPr>
          <w:rFonts w:ascii="Agfa Rotis Sans Serif" w:hAnsi="Agfa Rotis Sans Serif"/>
          <w:sz w:val="20"/>
          <w:szCs w:val="20"/>
        </w:rPr>
        <w:t>Nachrichten der Evangelisch-Lutherischen Kirche in Bayern. München: Evangelisch-Lutherischen Landeskirchenrates. 62 (2007), 4, S. 114-117.</w:t>
      </w:r>
    </w:p>
    <w:p w:rsidR="00CD2A1B" w:rsidRPr="00385C41" w:rsidRDefault="00CD2A1B" w:rsidP="00CD2A1B">
      <w:pPr>
        <w:pStyle w:val="StandardWeb"/>
        <w:spacing w:before="60" w:after="0"/>
        <w:ind w:left="284" w:hanging="284"/>
        <w:jc w:val="both"/>
        <w:rPr>
          <w:rFonts w:ascii="Agfa Rotis Sans Serif" w:hAnsi="Agfa Rotis Sans Serif"/>
          <w:sz w:val="20"/>
          <w:szCs w:val="20"/>
        </w:rPr>
      </w:pPr>
      <w:r w:rsidRPr="00385C41">
        <w:rPr>
          <w:rFonts w:ascii="Agfa Rotis Sans Serif" w:hAnsi="Agfa Rotis Sans Serif"/>
          <w:sz w:val="20"/>
          <w:szCs w:val="20"/>
        </w:rPr>
        <w:t>König, J. (2007</w:t>
      </w:r>
      <w:r w:rsidRPr="00385C41">
        <w:rPr>
          <w:rFonts w:ascii="Agfa Rotis Sans Serif" w:hAnsi="Agfa Rotis Sans Serif"/>
          <w:sz w:val="20"/>
          <w:szCs w:val="20"/>
          <w:vertAlign w:val="superscript"/>
        </w:rPr>
        <w:t>2</w:t>
      </w:r>
      <w:r w:rsidRPr="00385C41">
        <w:rPr>
          <w:rFonts w:ascii="Agfa Rotis Sans Serif" w:hAnsi="Agfa Rotis Sans Serif"/>
          <w:sz w:val="20"/>
          <w:szCs w:val="20"/>
        </w:rPr>
        <w:t>). Einführung in die Selbstevaluation. Ein Leitfaden zur Bewertung der Praxis Sozialer Arbeit. Freiburg Lambertus.</w:t>
      </w:r>
    </w:p>
    <w:p w:rsidR="00CD2A1B" w:rsidRPr="00385C41" w:rsidRDefault="00CD2A1B" w:rsidP="00F346DD">
      <w:pPr>
        <w:pStyle w:val="StandardWeb"/>
        <w:spacing w:before="60" w:after="0"/>
        <w:ind w:left="284" w:hanging="284"/>
        <w:jc w:val="both"/>
        <w:rPr>
          <w:rFonts w:ascii="Agfa Rotis Sans Serif" w:hAnsi="Agfa Rotis Sans Serif"/>
          <w:sz w:val="20"/>
        </w:rPr>
      </w:pPr>
    </w:p>
    <w:p w:rsidR="00DF3A75" w:rsidRPr="00385C41" w:rsidRDefault="00DF3A75" w:rsidP="00DF3A75">
      <w:pPr>
        <w:pStyle w:val="StandardWeb"/>
        <w:spacing w:before="60" w:after="0"/>
        <w:ind w:left="284" w:hanging="284"/>
        <w:jc w:val="both"/>
        <w:rPr>
          <w:rFonts w:ascii="Agfa Rotis Sans Serif" w:hAnsi="Agfa Rotis Sans Serif"/>
          <w:sz w:val="20"/>
          <w:szCs w:val="20"/>
        </w:rPr>
      </w:pPr>
      <w:r w:rsidRPr="00385C41">
        <w:rPr>
          <w:rFonts w:ascii="Agfa Rotis Sans Serif" w:hAnsi="Agfa Rotis Sans Serif"/>
          <w:sz w:val="20"/>
          <w:szCs w:val="20"/>
        </w:rPr>
        <w:t xml:space="preserve">König, J. (2008). Ein Erfolgsrezept. Externe Evaluation des Modellprojekts ‚Kircheneintrittsstelle’. </w:t>
      </w:r>
      <w:r w:rsidRPr="00385C41">
        <w:rPr>
          <w:rStyle w:val="Fett"/>
          <w:rFonts w:ascii="Agfa Rotis Sans Serif" w:hAnsi="Agfa Rotis Sans Serif"/>
          <w:b w:val="0"/>
          <w:sz w:val="20"/>
          <w:szCs w:val="20"/>
        </w:rPr>
        <w:t>In</w:t>
      </w:r>
      <w:r w:rsidRPr="00385C41">
        <w:rPr>
          <w:rStyle w:val="Fett"/>
          <w:rFonts w:ascii="Agfa Rotis Sans Serif" w:hAnsi="Agfa Rotis Sans Serif"/>
          <w:sz w:val="20"/>
          <w:szCs w:val="20"/>
        </w:rPr>
        <w:t xml:space="preserve">: </w:t>
      </w:r>
      <w:r w:rsidRPr="00385C41">
        <w:rPr>
          <w:rFonts w:ascii="Agfa Rotis Sans Serif" w:hAnsi="Agfa Rotis Sans Serif"/>
          <w:sz w:val="20"/>
          <w:szCs w:val="20"/>
        </w:rPr>
        <w:t>Nachrichten der Evangelisch-Lutherischen Kirche in Bayern. München: Ev</w:t>
      </w:r>
      <w:r w:rsidR="00725BFB" w:rsidRPr="00385C41">
        <w:rPr>
          <w:rFonts w:ascii="Agfa Rotis Sans Serif" w:hAnsi="Agfa Rotis Sans Serif"/>
          <w:sz w:val="20"/>
          <w:szCs w:val="20"/>
        </w:rPr>
        <w:t>angelisch-Lutherischer</w:t>
      </w:r>
      <w:r w:rsidRPr="00385C41">
        <w:rPr>
          <w:rFonts w:ascii="Agfa Rotis Sans Serif" w:hAnsi="Agfa Rotis Sans Serif"/>
          <w:sz w:val="20"/>
          <w:szCs w:val="20"/>
        </w:rPr>
        <w:t xml:space="preserve"> Landeskirchenrat. 63 (2008), 1, S. 10-11.</w:t>
      </w:r>
    </w:p>
    <w:p w:rsidR="006F6040" w:rsidRPr="00385C41" w:rsidRDefault="006F6040" w:rsidP="006F6040">
      <w:pPr>
        <w:pStyle w:val="Textkrper-Einzug2"/>
        <w:spacing w:before="60"/>
        <w:rPr>
          <w:rFonts w:ascii="Agfa Rotis Sans Serif" w:hAnsi="Agfa Rotis Sans Serif"/>
          <w:sz w:val="20"/>
        </w:rPr>
      </w:pPr>
      <w:r w:rsidRPr="00385C41">
        <w:rPr>
          <w:rFonts w:ascii="Agfa Rotis Sans Serif" w:hAnsi="Agfa Rotis Sans Serif"/>
          <w:sz w:val="20"/>
        </w:rPr>
        <w:t xml:space="preserve">König, J., </w:t>
      </w:r>
      <w:proofErr w:type="spellStart"/>
      <w:r w:rsidRPr="00385C41">
        <w:rPr>
          <w:rFonts w:ascii="Agfa Rotis Sans Serif" w:hAnsi="Agfa Rotis Sans Serif"/>
          <w:sz w:val="20"/>
        </w:rPr>
        <w:t>Oerthel</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Ch</w:t>
      </w:r>
      <w:proofErr w:type="spellEnd"/>
      <w:r w:rsidRPr="00385C41">
        <w:rPr>
          <w:rFonts w:ascii="Agfa Rotis Sans Serif" w:hAnsi="Agfa Rotis Sans Serif"/>
          <w:sz w:val="20"/>
        </w:rPr>
        <w:t>.</w:t>
      </w:r>
      <w:r w:rsidR="00330DA5" w:rsidRPr="00385C41">
        <w:rPr>
          <w:rFonts w:ascii="Agfa Rotis Sans Serif" w:hAnsi="Agfa Rotis Sans Serif"/>
          <w:sz w:val="20"/>
        </w:rPr>
        <w:t xml:space="preserve"> &amp; </w:t>
      </w:r>
      <w:proofErr w:type="spellStart"/>
      <w:r w:rsidR="00330DA5" w:rsidRPr="00385C41">
        <w:rPr>
          <w:rFonts w:ascii="Agfa Rotis Sans Serif" w:hAnsi="Agfa Rotis Sans Serif"/>
          <w:sz w:val="20"/>
        </w:rPr>
        <w:t>Puch</w:t>
      </w:r>
      <w:proofErr w:type="spellEnd"/>
      <w:r w:rsidR="00330DA5" w:rsidRPr="00385C41">
        <w:rPr>
          <w:rFonts w:ascii="Agfa Rotis Sans Serif" w:hAnsi="Agfa Rotis Sans Serif"/>
          <w:sz w:val="20"/>
        </w:rPr>
        <w:t>, H.-J. (Hg.). (2008</w:t>
      </w:r>
      <w:r w:rsidRPr="00385C41">
        <w:rPr>
          <w:rFonts w:ascii="Agfa Rotis Sans Serif" w:hAnsi="Agfa Rotis Sans Serif"/>
          <w:sz w:val="20"/>
        </w:rPr>
        <w:t xml:space="preserve">). </w:t>
      </w:r>
      <w:r w:rsidR="00330DA5" w:rsidRPr="00385C41">
        <w:rPr>
          <w:rFonts w:ascii="Agfa Rotis Sans Serif" w:hAnsi="Agfa Rotis Sans Serif"/>
          <w:sz w:val="20"/>
        </w:rPr>
        <w:t>In Soziales investieren – Mehr Werte schaffen</w:t>
      </w:r>
      <w:r w:rsidRPr="00385C41">
        <w:rPr>
          <w:rFonts w:ascii="Agfa Rotis Sans Serif" w:hAnsi="Agfa Rotis Sans Serif"/>
          <w:sz w:val="20"/>
        </w:rPr>
        <w:t xml:space="preserve">. </w:t>
      </w:r>
      <w:r w:rsidR="00330DA5" w:rsidRPr="00385C41">
        <w:rPr>
          <w:rFonts w:ascii="Agfa Rotis Sans Serif" w:hAnsi="Agfa Rotis Sans Serif"/>
          <w:sz w:val="20"/>
        </w:rPr>
        <w:t xml:space="preserve">ConSozial 2007. </w:t>
      </w:r>
      <w:r w:rsidRPr="00385C41">
        <w:rPr>
          <w:rFonts w:ascii="Agfa Rotis Sans Serif" w:hAnsi="Agfa Rotis Sans Serif"/>
          <w:sz w:val="20"/>
        </w:rPr>
        <w:t xml:space="preserve">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920117" w:rsidRPr="00385C41" w:rsidRDefault="00E238FF" w:rsidP="001E0821">
      <w:pPr>
        <w:pStyle w:val="Textkrper-Einzug2"/>
        <w:spacing w:before="60"/>
        <w:rPr>
          <w:rFonts w:ascii="Agfa Rotis Sans Serif" w:hAnsi="Agfa Rotis Sans Serif"/>
          <w:sz w:val="20"/>
        </w:rPr>
      </w:pPr>
      <w:r w:rsidRPr="00385C41">
        <w:rPr>
          <w:rFonts w:ascii="Agfa Rotis Sans Serif" w:hAnsi="Agfa Rotis Sans Serif"/>
          <w:sz w:val="20"/>
        </w:rPr>
        <w:t xml:space="preserve">König, J. (2008). Das Ziel ist Gesellschaftsfähigkeit. Anmerkungen zu den Aufgaben von Jugendsozialarbeit </w:t>
      </w:r>
      <w:r w:rsidRPr="00385C41">
        <w:rPr>
          <w:rFonts w:ascii="Agfa Rotis Sans Serif" w:hAnsi="Agfa Rotis Sans Serif"/>
          <w:bCs/>
        </w:rPr>
        <w:t>In</w:t>
      </w:r>
      <w:r w:rsidRPr="00385C41">
        <w:rPr>
          <w:rFonts w:ascii="Agfa Rotis Sans Serif" w:hAnsi="Agfa Rotis Sans Serif"/>
          <w:b/>
          <w:bCs/>
        </w:rPr>
        <w:t xml:space="preserve">: </w:t>
      </w:r>
      <w:r w:rsidRPr="00385C41">
        <w:rPr>
          <w:rFonts w:ascii="Agfa Rotis Sans Serif" w:hAnsi="Agfa Rotis Sans Serif"/>
          <w:sz w:val="20"/>
        </w:rPr>
        <w:t>Blätter der Wohlfahrtspflege 2/2008, Jahrgang 155, S. 43-49.</w:t>
      </w:r>
    </w:p>
    <w:p w:rsidR="001E0821" w:rsidRPr="00385C41" w:rsidRDefault="001E0821" w:rsidP="001E0821">
      <w:pPr>
        <w:pStyle w:val="Textkrper-Einzug2"/>
        <w:spacing w:before="60"/>
        <w:rPr>
          <w:rFonts w:ascii="Agfa Rotis Sans Serif" w:hAnsi="Agfa Rotis Sans Serif"/>
          <w:sz w:val="20"/>
        </w:rPr>
      </w:pPr>
      <w:r w:rsidRPr="00385C41">
        <w:rPr>
          <w:rFonts w:ascii="Agfa Rotis Sans Serif" w:hAnsi="Agfa Rotis Sans Serif"/>
          <w:sz w:val="20"/>
        </w:rPr>
        <w:lastRenderedPageBreak/>
        <w:t xml:space="preserve">König, J. (2008). Psychosoziale Folgen und Bewältigung von Jugendarbeitslosigkeit </w:t>
      </w:r>
      <w:r w:rsidRPr="00385C41">
        <w:rPr>
          <w:rFonts w:ascii="Agfa Rotis Sans Serif" w:hAnsi="Agfa Rotis Sans Serif"/>
          <w:bCs/>
        </w:rPr>
        <w:t>In</w:t>
      </w:r>
      <w:r w:rsidRPr="00385C41">
        <w:rPr>
          <w:rFonts w:ascii="Agfa Rotis Sans Serif" w:hAnsi="Agfa Rotis Sans Serif"/>
          <w:b/>
          <w:bCs/>
        </w:rPr>
        <w:t xml:space="preserve">: </w:t>
      </w:r>
      <w:r w:rsidRPr="00385C41">
        <w:rPr>
          <w:rFonts w:ascii="Agfa Rotis Sans Serif" w:hAnsi="Agfa Rotis Sans Serif"/>
          <w:sz w:val="20"/>
        </w:rPr>
        <w:t xml:space="preserve">B. Kammerer &amp; K. </w:t>
      </w:r>
      <w:proofErr w:type="spellStart"/>
      <w:r w:rsidRPr="00385C41">
        <w:rPr>
          <w:rFonts w:ascii="Agfa Rotis Sans Serif" w:hAnsi="Agfa Rotis Sans Serif"/>
          <w:sz w:val="20"/>
        </w:rPr>
        <w:t>Gref</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xml:space="preserve">.), Übergangsmanagement – Wege zur beruflichen und sozialen Integration junger Menschen, Nürnberg: </w:t>
      </w:r>
      <w:proofErr w:type="spellStart"/>
      <w:r w:rsidRPr="00385C41">
        <w:rPr>
          <w:rFonts w:ascii="Agfa Rotis Sans Serif" w:hAnsi="Agfa Rotis Sans Serif"/>
          <w:sz w:val="20"/>
        </w:rPr>
        <w:t>emwe</w:t>
      </w:r>
      <w:proofErr w:type="spellEnd"/>
      <w:r w:rsidRPr="00385C41">
        <w:rPr>
          <w:rFonts w:ascii="Agfa Rotis Sans Serif" w:hAnsi="Agfa Rotis Sans Serif"/>
          <w:sz w:val="20"/>
        </w:rPr>
        <w:t>-Verlag, S. 31-42.</w:t>
      </w:r>
    </w:p>
    <w:p w:rsidR="002B4E59" w:rsidRPr="00385C41" w:rsidRDefault="002B4E59" w:rsidP="002B4E59">
      <w:pPr>
        <w:pStyle w:val="Textkrper-Einzug2"/>
        <w:spacing w:before="60"/>
        <w:rPr>
          <w:rFonts w:ascii="Agfa Rotis Sans Serif" w:hAnsi="Agfa Rotis Sans Serif"/>
          <w:sz w:val="20"/>
        </w:rPr>
      </w:pPr>
      <w:r w:rsidRPr="00385C41">
        <w:rPr>
          <w:rFonts w:ascii="Agfa Rotis Sans Serif" w:hAnsi="Agfa Rotis Sans Serif"/>
          <w:sz w:val="20"/>
        </w:rPr>
        <w:t>König, J. (2008). Selbstevaluation als Methode der Qualitätsentwicklung in der psychosozialen Praxis. In: Gesundheit Berlin (Hg.), Dokumentation 13. Kongress Armut und Gesundheit ‚Teilhabe stärken – Empowerment fördern – Gesundheitschancen verbessern!‘, Gesundheit Berlin e.V., 2008, ISBN 978-3-939012-08-5.</w:t>
      </w:r>
    </w:p>
    <w:p w:rsidR="00E51F60" w:rsidRPr="00385C41" w:rsidRDefault="00E51F60" w:rsidP="002B4E59">
      <w:pPr>
        <w:pStyle w:val="Textkrper-Einzug2"/>
        <w:spacing w:before="60"/>
        <w:rPr>
          <w:rFonts w:ascii="Agfa Rotis Sans Serif" w:hAnsi="Agfa Rotis Sans Serif"/>
          <w:sz w:val="20"/>
        </w:rPr>
      </w:pPr>
    </w:p>
    <w:p w:rsidR="0098027D" w:rsidRPr="00385C41" w:rsidRDefault="0098027D" w:rsidP="0098027D">
      <w:pPr>
        <w:pStyle w:val="Textkrper-Einzug2"/>
        <w:spacing w:before="60"/>
        <w:rPr>
          <w:rFonts w:ascii="Agfa Rotis Sans Serif" w:hAnsi="Agfa Rotis Sans Serif"/>
          <w:sz w:val="20"/>
        </w:rPr>
      </w:pPr>
      <w:r w:rsidRPr="00385C41">
        <w:rPr>
          <w:rFonts w:ascii="Agfa Rotis Sans Serif" w:hAnsi="Agfa Rotis Sans Serif"/>
          <w:sz w:val="20"/>
        </w:rPr>
        <w:t xml:space="preserve">König, J., </w:t>
      </w:r>
      <w:proofErr w:type="spellStart"/>
      <w:r w:rsidRPr="00385C41">
        <w:rPr>
          <w:rFonts w:ascii="Agfa Rotis Sans Serif" w:hAnsi="Agfa Rotis Sans Serif"/>
          <w:sz w:val="20"/>
        </w:rPr>
        <w:t>Oerthel</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Ch</w:t>
      </w:r>
      <w:proofErr w:type="spellEnd"/>
      <w:r w:rsidRPr="00385C41">
        <w:rPr>
          <w:rFonts w:ascii="Agfa Rotis Sans Serif" w:hAnsi="Agfa Rotis Sans Serif"/>
          <w:sz w:val="20"/>
        </w:rPr>
        <w:t>.</w:t>
      </w:r>
      <w:r w:rsidR="00E51F60" w:rsidRPr="00385C41">
        <w:rPr>
          <w:rFonts w:ascii="Agfa Rotis Sans Serif" w:hAnsi="Agfa Rotis Sans Serif"/>
          <w:sz w:val="20"/>
        </w:rPr>
        <w:t xml:space="preserve"> &amp; </w:t>
      </w:r>
      <w:proofErr w:type="spellStart"/>
      <w:r w:rsidR="00E51F60" w:rsidRPr="00385C41">
        <w:rPr>
          <w:rFonts w:ascii="Agfa Rotis Sans Serif" w:hAnsi="Agfa Rotis Sans Serif"/>
          <w:sz w:val="20"/>
        </w:rPr>
        <w:t>Puch</w:t>
      </w:r>
      <w:proofErr w:type="spellEnd"/>
      <w:r w:rsidR="00E51F60" w:rsidRPr="00385C41">
        <w:rPr>
          <w:rFonts w:ascii="Agfa Rotis Sans Serif" w:hAnsi="Agfa Rotis Sans Serif"/>
          <w:sz w:val="20"/>
        </w:rPr>
        <w:t>, H.-J. (Hg.). (2009</w:t>
      </w:r>
      <w:r w:rsidRPr="00385C41">
        <w:rPr>
          <w:rFonts w:ascii="Agfa Rotis Sans Serif" w:hAnsi="Agfa Rotis Sans Serif"/>
          <w:sz w:val="20"/>
        </w:rPr>
        <w:t xml:space="preserve">). Wertschöpfung durch Wertschätzung. Dokumentation der ConSozial 2008. 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1E0821" w:rsidRPr="00385C41" w:rsidRDefault="002C41EC" w:rsidP="001E0821">
      <w:pPr>
        <w:pStyle w:val="Textkrper-Einzug2"/>
        <w:spacing w:before="60"/>
        <w:rPr>
          <w:rFonts w:ascii="Agfa Rotis Sans Serif" w:hAnsi="Agfa Rotis Sans Serif"/>
          <w:sz w:val="20"/>
        </w:rPr>
      </w:pPr>
      <w:r w:rsidRPr="00385C41">
        <w:rPr>
          <w:rFonts w:ascii="Agfa Rotis Sans Serif" w:hAnsi="Agfa Rotis Sans Serif"/>
          <w:sz w:val="20"/>
        </w:rPr>
        <w:t>König, J. (2009</w:t>
      </w:r>
      <w:r w:rsidR="0098027D" w:rsidRPr="00385C41">
        <w:rPr>
          <w:rFonts w:ascii="Agfa Rotis Sans Serif" w:hAnsi="Agfa Rotis Sans Serif"/>
          <w:sz w:val="20"/>
        </w:rPr>
        <w:t xml:space="preserve">). Einführung in die Partizipative Qualitätsentwicklung. Wie Organisationen durch Beteiligung und Selbstorganisation lernen. </w:t>
      </w:r>
      <w:r w:rsidRPr="00385C41">
        <w:rPr>
          <w:rFonts w:ascii="Agfa Rotis Sans Serif" w:hAnsi="Agfa Rotis Sans Serif"/>
          <w:sz w:val="20"/>
        </w:rPr>
        <w:t>Leverkusen: Verlag Barbara Budrich.</w:t>
      </w:r>
    </w:p>
    <w:p w:rsidR="002C41EC" w:rsidRPr="00385C41" w:rsidRDefault="002C41EC" w:rsidP="002C41EC">
      <w:pPr>
        <w:pStyle w:val="Textkrper-Einzug2"/>
        <w:spacing w:before="60"/>
        <w:rPr>
          <w:rFonts w:ascii="Agfa Rotis Sans Serif" w:hAnsi="Agfa Rotis Sans Serif"/>
          <w:sz w:val="20"/>
        </w:rPr>
      </w:pPr>
      <w:r w:rsidRPr="00385C41">
        <w:rPr>
          <w:rFonts w:ascii="Agfa Rotis Sans Serif" w:hAnsi="Agfa Rotis Sans Serif"/>
          <w:sz w:val="20"/>
        </w:rPr>
        <w:t>König, J. (2009). Selbstevaluation in der Gesundheitsförderung: Perspektiven und Methode. In P. Kolip &amp; V. Müller, (Hg.) Qualität von Gesundheitsförderung und Prävention. Handbuch Gesundheitswissenschaften. Bern: Verlag Hans Huber.</w:t>
      </w:r>
    </w:p>
    <w:p w:rsidR="002C41EC" w:rsidRPr="00385C41" w:rsidRDefault="002C41EC" w:rsidP="002C41EC">
      <w:pPr>
        <w:pStyle w:val="Textkrper-Einzug2"/>
        <w:spacing w:before="60"/>
        <w:rPr>
          <w:rFonts w:ascii="Agfa Rotis Sans Serif" w:hAnsi="Agfa Rotis Sans Serif"/>
          <w:sz w:val="20"/>
        </w:rPr>
      </w:pPr>
      <w:r w:rsidRPr="00385C41">
        <w:rPr>
          <w:rFonts w:ascii="Agfa Rotis Sans Serif" w:hAnsi="Agfa Rotis Sans Serif"/>
          <w:sz w:val="20"/>
        </w:rPr>
        <w:t>König, J. (2009). Jugendsozialarbeit hat einen Bildungsauftrag. Anmerkungen zum Grundverständnis eines sozialpädagogischen Handlungsfeldes. In: Sozial extra – Zeitschrift für Soziale Arbeit. 33. Jg. S. 38-40.</w:t>
      </w:r>
    </w:p>
    <w:p w:rsidR="001F29BA" w:rsidRPr="00385C41" w:rsidRDefault="001F29BA" w:rsidP="001F29BA">
      <w:pPr>
        <w:pStyle w:val="Textkrper-Einzug2"/>
        <w:spacing w:before="60"/>
        <w:ind w:left="0" w:firstLine="0"/>
        <w:rPr>
          <w:rFonts w:ascii="Agfa Rotis Sans Serif" w:hAnsi="Agfa Rotis Sans Serif"/>
          <w:sz w:val="20"/>
        </w:rPr>
      </w:pPr>
    </w:p>
    <w:p w:rsidR="001F29BA" w:rsidRPr="00385C41" w:rsidRDefault="001F29BA" w:rsidP="001F29BA">
      <w:pPr>
        <w:pStyle w:val="Textkrper-Einzug2"/>
        <w:spacing w:before="60"/>
        <w:rPr>
          <w:rFonts w:ascii="Agfa Rotis Sans Serif" w:hAnsi="Agfa Rotis Sans Serif"/>
          <w:sz w:val="20"/>
        </w:rPr>
      </w:pPr>
      <w:r w:rsidRPr="00385C41">
        <w:rPr>
          <w:rFonts w:ascii="Agfa Rotis Sans Serif" w:hAnsi="Agfa Rotis Sans Serif"/>
          <w:sz w:val="20"/>
        </w:rPr>
        <w:t xml:space="preserve">König, J., </w:t>
      </w:r>
      <w:proofErr w:type="spellStart"/>
      <w:r w:rsidRPr="00385C41">
        <w:rPr>
          <w:rFonts w:ascii="Agfa Rotis Sans Serif" w:hAnsi="Agfa Rotis Sans Serif"/>
          <w:sz w:val="20"/>
        </w:rPr>
        <w:t>Oerthel</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Ch</w:t>
      </w:r>
      <w:proofErr w:type="spellEnd"/>
      <w:r w:rsidRPr="00385C41">
        <w:rPr>
          <w:rFonts w:ascii="Agfa Rotis Sans Serif" w:hAnsi="Agfa Rotis Sans Serif"/>
          <w:sz w:val="20"/>
        </w:rPr>
        <w:t xml:space="preserve">. &amp; </w:t>
      </w:r>
      <w:proofErr w:type="spellStart"/>
      <w:r w:rsidRPr="00385C41">
        <w:rPr>
          <w:rFonts w:ascii="Agfa Rotis Sans Serif" w:hAnsi="Agfa Rotis Sans Serif"/>
          <w:sz w:val="20"/>
        </w:rPr>
        <w:t>Puch</w:t>
      </w:r>
      <w:proofErr w:type="spellEnd"/>
      <w:r w:rsidRPr="00385C41">
        <w:rPr>
          <w:rFonts w:ascii="Agfa Rotis Sans Serif" w:hAnsi="Agfa Rotis Sans Serif"/>
          <w:sz w:val="20"/>
        </w:rPr>
        <w:t xml:space="preserve">, H.-J. (Hg.). (2010). Märkte für Menschen: verantworten – gestalten – selbst bestimmen. Dokumentation der ConSozial 2009. 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1B62DB" w:rsidRPr="00385C41" w:rsidRDefault="00470DD3" w:rsidP="001B62DB">
      <w:pPr>
        <w:pStyle w:val="Textkrper-Einzug2"/>
        <w:spacing w:before="60"/>
        <w:rPr>
          <w:rFonts w:ascii="Agfa Rotis Sans Serif" w:hAnsi="Agfa Rotis Sans Serif"/>
          <w:sz w:val="20"/>
        </w:rPr>
      </w:pPr>
      <w:r w:rsidRPr="00385C41">
        <w:rPr>
          <w:rFonts w:ascii="Agfa Rotis Sans Serif" w:hAnsi="Agfa Rotis Sans Serif"/>
          <w:sz w:val="20"/>
        </w:rPr>
        <w:t>König, J.,</w:t>
      </w:r>
      <w:r w:rsidR="001B62DB" w:rsidRPr="00385C41">
        <w:rPr>
          <w:rFonts w:ascii="Agfa Rotis Sans Serif" w:hAnsi="Agfa Rotis Sans Serif"/>
          <w:sz w:val="20"/>
        </w:rPr>
        <w:t xml:space="preserve"> Rechberg,</w:t>
      </w:r>
      <w:r w:rsidRPr="00385C41">
        <w:rPr>
          <w:rFonts w:ascii="Agfa Rotis Sans Serif" w:hAnsi="Agfa Rotis Sans Serif"/>
          <w:sz w:val="20"/>
        </w:rPr>
        <w:t xml:space="preserve"> K.-H., </w:t>
      </w:r>
      <w:proofErr w:type="spellStart"/>
      <w:r w:rsidRPr="00385C41">
        <w:rPr>
          <w:rFonts w:ascii="Agfa Rotis Sans Serif" w:hAnsi="Agfa Rotis Sans Serif"/>
          <w:sz w:val="20"/>
        </w:rPr>
        <w:t>Hinkl</w:t>
      </w:r>
      <w:proofErr w:type="spellEnd"/>
      <w:r w:rsidRPr="00385C41">
        <w:rPr>
          <w:rFonts w:ascii="Agfa Rotis Sans Serif" w:hAnsi="Agfa Rotis Sans Serif"/>
          <w:sz w:val="20"/>
        </w:rPr>
        <w:t>, P. &amp; Maiwald, M</w:t>
      </w:r>
      <w:r w:rsidR="001B62DB" w:rsidRPr="00385C41">
        <w:rPr>
          <w:rFonts w:ascii="Agfa Rotis Sans Serif" w:hAnsi="Agfa Rotis Sans Serif"/>
          <w:sz w:val="20"/>
        </w:rPr>
        <w:t xml:space="preserve">. </w:t>
      </w:r>
      <w:r w:rsidRPr="00385C41">
        <w:rPr>
          <w:rFonts w:ascii="Agfa Rotis Sans Serif" w:hAnsi="Agfa Rotis Sans Serif"/>
          <w:sz w:val="20"/>
        </w:rPr>
        <w:t xml:space="preserve">(2010). </w:t>
      </w:r>
      <w:r w:rsidR="001B62DB" w:rsidRPr="00385C41">
        <w:rPr>
          <w:rFonts w:ascii="Agfa Rotis Sans Serif" w:hAnsi="Agfa Rotis Sans Serif"/>
          <w:sz w:val="20"/>
        </w:rPr>
        <w:t>Subjektnahe Erfassung von Arbeits- und Lebenszufriedenheit bei Menschen mit Behinderung (S.A.L.Z.). In: Zeitschrift für Heilpädagogik, 11/2010, S. 413-423.</w:t>
      </w:r>
    </w:p>
    <w:p w:rsidR="001F29BA" w:rsidRPr="00385C41" w:rsidRDefault="001F29BA" w:rsidP="0008100B">
      <w:pPr>
        <w:pStyle w:val="Textkrper-Einzug2"/>
        <w:spacing w:before="60"/>
        <w:rPr>
          <w:rFonts w:ascii="Agfa Rotis Sans Serif" w:hAnsi="Agfa Rotis Sans Serif"/>
          <w:sz w:val="20"/>
        </w:rPr>
      </w:pPr>
    </w:p>
    <w:p w:rsidR="0008100B" w:rsidRPr="00385C41" w:rsidRDefault="0008100B" w:rsidP="0008100B">
      <w:pPr>
        <w:pStyle w:val="Textkrper-Einzug2"/>
        <w:spacing w:before="60"/>
        <w:rPr>
          <w:rFonts w:ascii="Agfa Rotis Sans Serif" w:hAnsi="Agfa Rotis Sans Serif"/>
          <w:sz w:val="20"/>
        </w:rPr>
      </w:pPr>
      <w:r w:rsidRPr="00385C41">
        <w:rPr>
          <w:rFonts w:ascii="Agfa Rotis Sans Serif" w:hAnsi="Agfa Rotis Sans Serif"/>
          <w:sz w:val="20"/>
        </w:rPr>
        <w:t xml:space="preserve">König, J., </w:t>
      </w:r>
      <w:proofErr w:type="spellStart"/>
      <w:r w:rsidRPr="00385C41">
        <w:rPr>
          <w:rFonts w:ascii="Agfa Rotis Sans Serif" w:hAnsi="Agfa Rotis Sans Serif"/>
          <w:sz w:val="20"/>
        </w:rPr>
        <w:t>Oerthel</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Ch</w:t>
      </w:r>
      <w:proofErr w:type="spellEnd"/>
      <w:r w:rsidRPr="00385C41">
        <w:rPr>
          <w:rFonts w:ascii="Agfa Rotis Sans Serif" w:hAnsi="Agfa Rotis Sans Serif"/>
          <w:sz w:val="20"/>
        </w:rPr>
        <w:t xml:space="preserve">. &amp; </w:t>
      </w:r>
      <w:proofErr w:type="spellStart"/>
      <w:r w:rsidRPr="00385C41">
        <w:rPr>
          <w:rFonts w:ascii="Agfa Rotis Sans Serif" w:hAnsi="Agfa Rotis Sans Serif"/>
          <w:sz w:val="20"/>
        </w:rPr>
        <w:t>Puch</w:t>
      </w:r>
      <w:proofErr w:type="spellEnd"/>
      <w:r w:rsidRPr="00385C41">
        <w:rPr>
          <w:rFonts w:ascii="Agfa Rotis Sans Serif" w:hAnsi="Agfa Rotis Sans Serif"/>
          <w:sz w:val="20"/>
        </w:rPr>
        <w:t xml:space="preserve">, H.-J. (Hg.). (2011). Sozial wirtschaften – nachhaltig handeln. Dokumentation der ConSozial 2010. 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E51F60" w:rsidRPr="00385C41" w:rsidRDefault="0008100B" w:rsidP="001F29BA">
      <w:pPr>
        <w:pStyle w:val="Textkrper-Einzug2"/>
        <w:spacing w:before="60"/>
        <w:rPr>
          <w:rFonts w:ascii="Agfa Rotis Sans Serif" w:hAnsi="Agfa Rotis Sans Serif"/>
          <w:sz w:val="20"/>
        </w:rPr>
      </w:pPr>
      <w:r w:rsidRPr="00385C41">
        <w:rPr>
          <w:rFonts w:ascii="Agfa Rotis Sans Serif" w:hAnsi="Agfa Rotis Sans Serif"/>
          <w:sz w:val="20"/>
        </w:rPr>
        <w:t xml:space="preserve">König, J., </w:t>
      </w:r>
      <w:proofErr w:type="spellStart"/>
      <w:r w:rsidRPr="00385C41">
        <w:rPr>
          <w:rFonts w:ascii="Agfa Rotis Sans Serif" w:hAnsi="Agfa Rotis Sans Serif"/>
          <w:sz w:val="20"/>
        </w:rPr>
        <w:t>Oerthel</w:t>
      </w:r>
      <w:proofErr w:type="spellEnd"/>
      <w:r w:rsidRPr="00385C41">
        <w:rPr>
          <w:rFonts w:ascii="Agfa Rotis Sans Serif" w:hAnsi="Agfa Rotis Sans Serif"/>
          <w:sz w:val="20"/>
        </w:rPr>
        <w:t xml:space="preserve">, </w:t>
      </w:r>
      <w:proofErr w:type="spellStart"/>
      <w:r w:rsidRPr="00385C41">
        <w:rPr>
          <w:rFonts w:ascii="Agfa Rotis Sans Serif" w:hAnsi="Agfa Rotis Sans Serif"/>
          <w:sz w:val="20"/>
        </w:rPr>
        <w:t>Ch</w:t>
      </w:r>
      <w:proofErr w:type="spellEnd"/>
      <w:r w:rsidRPr="00385C41">
        <w:rPr>
          <w:rFonts w:ascii="Agfa Rotis Sans Serif" w:hAnsi="Agfa Rotis Sans Serif"/>
          <w:sz w:val="20"/>
        </w:rPr>
        <w:t xml:space="preserve">. &amp; </w:t>
      </w:r>
      <w:proofErr w:type="spellStart"/>
      <w:r w:rsidRPr="00385C41">
        <w:rPr>
          <w:rFonts w:ascii="Agfa Rotis Sans Serif" w:hAnsi="Agfa Rotis Sans Serif"/>
          <w:sz w:val="20"/>
        </w:rPr>
        <w:t>Puch</w:t>
      </w:r>
      <w:proofErr w:type="spellEnd"/>
      <w:r w:rsidRPr="00385C41">
        <w:rPr>
          <w:rFonts w:ascii="Agfa Rotis Sans Serif" w:hAnsi="Agfa Rotis Sans Serif"/>
          <w:sz w:val="20"/>
        </w:rPr>
        <w:t xml:space="preserve">, H.-J. (2011). Nachhaltigkeit, na klar! Aber was heißt das eigentlich, vor allem für die Soziale Arbeit? In J. König, Ch. </w:t>
      </w:r>
      <w:proofErr w:type="spellStart"/>
      <w:r w:rsidRPr="00385C41">
        <w:rPr>
          <w:rFonts w:ascii="Agfa Rotis Sans Serif" w:hAnsi="Agfa Rotis Sans Serif"/>
          <w:sz w:val="20"/>
        </w:rPr>
        <w:t>Oerthel</w:t>
      </w:r>
      <w:proofErr w:type="spellEnd"/>
      <w:r w:rsidRPr="00385C41">
        <w:rPr>
          <w:rFonts w:ascii="Agfa Rotis Sans Serif" w:hAnsi="Agfa Rotis Sans Serif"/>
          <w:sz w:val="20"/>
        </w:rPr>
        <w:t xml:space="preserve"> &amp; H.J. </w:t>
      </w:r>
      <w:proofErr w:type="spellStart"/>
      <w:r w:rsidRPr="00385C41">
        <w:rPr>
          <w:rFonts w:ascii="Agfa Rotis Sans Serif" w:hAnsi="Agfa Rotis Sans Serif"/>
          <w:sz w:val="20"/>
        </w:rPr>
        <w:t>Puch</w:t>
      </w:r>
      <w:proofErr w:type="spellEnd"/>
      <w:r w:rsidRPr="00385C41">
        <w:rPr>
          <w:rFonts w:ascii="Agfa Rotis Sans Serif" w:hAnsi="Agfa Rotis Sans Serif"/>
          <w:sz w:val="20"/>
        </w:rPr>
        <w:t xml:space="preserve"> (Hg.), Sozial wirtschaften – nachhaltig handeln. Dokumentation der ConSozial 2010. München: </w:t>
      </w:r>
      <w:proofErr w:type="spellStart"/>
      <w:r w:rsidRPr="00385C41">
        <w:rPr>
          <w:rFonts w:ascii="Agfa Rotis Sans Serif" w:hAnsi="Agfa Rotis Sans Serif"/>
          <w:sz w:val="20"/>
        </w:rPr>
        <w:t>allitera</w:t>
      </w:r>
      <w:proofErr w:type="spellEnd"/>
      <w:r w:rsidRPr="00385C41">
        <w:rPr>
          <w:rFonts w:ascii="Agfa Rotis Sans Serif" w:hAnsi="Agfa Rotis Sans Serif"/>
          <w:sz w:val="20"/>
        </w:rPr>
        <w:t>-Verlag.</w:t>
      </w:r>
    </w:p>
    <w:p w:rsidR="0046316E" w:rsidRPr="00385C41" w:rsidRDefault="0046316E" w:rsidP="001F29BA">
      <w:pPr>
        <w:pStyle w:val="Textkrper-Einzug2"/>
        <w:spacing w:before="60"/>
        <w:rPr>
          <w:rFonts w:ascii="Agfa Rotis Sans Serif" w:hAnsi="Agfa Rotis Sans Serif"/>
          <w:sz w:val="20"/>
        </w:rPr>
      </w:pPr>
      <w:r w:rsidRPr="00385C41">
        <w:rPr>
          <w:rFonts w:ascii="Agfa Rotis Sans Serif" w:hAnsi="Agfa Rotis Sans Serif"/>
          <w:sz w:val="20"/>
        </w:rPr>
        <w:t>König, J. (2011). Nachhaltigkeit in der Sozialen Arbeit. Konzeptionelle, praktische und empirische Implikationen aus pädagogischer Sicht. In: Sozialmagazin, 36. Jahrgang, 4/2011, S. 34-44.</w:t>
      </w:r>
    </w:p>
    <w:p w:rsidR="00F02E59" w:rsidRPr="00385C41" w:rsidRDefault="00F02E59" w:rsidP="001F29BA">
      <w:pPr>
        <w:pStyle w:val="Textkrper-Einzug2"/>
        <w:spacing w:before="60"/>
        <w:rPr>
          <w:rFonts w:ascii="Agfa Rotis Sans Serif" w:hAnsi="Agfa Rotis Sans Serif"/>
          <w:sz w:val="20"/>
        </w:rPr>
      </w:pPr>
    </w:p>
    <w:p w:rsidR="00F02E59" w:rsidRPr="00385C41" w:rsidRDefault="00F02E59" w:rsidP="001F29BA">
      <w:pPr>
        <w:pStyle w:val="Textkrper-Einzug2"/>
        <w:spacing w:before="60"/>
        <w:rPr>
          <w:rFonts w:ascii="Agfa Rotis Sans Serif" w:hAnsi="Agfa Rotis Sans Serif"/>
          <w:sz w:val="20"/>
        </w:rPr>
      </w:pPr>
      <w:r w:rsidRPr="00385C41">
        <w:rPr>
          <w:rFonts w:ascii="Agfa Rotis Sans Serif" w:hAnsi="Agfa Rotis Sans Serif"/>
          <w:sz w:val="20"/>
        </w:rPr>
        <w:t xml:space="preserve">Maiwald, M. &amp; König, J. (2012). Entwicklung einer Projektevaluation unter Beteiligung der Akteure am Beispiel der Nürnberger Familienzentren. In: B. Kammerer (Hg.), Zahlen, Daten, Fakten – Wissen und Wirkungen (in) der Kinder- und Jugendarbeit. Nürnberg: </w:t>
      </w:r>
      <w:proofErr w:type="spellStart"/>
      <w:r w:rsidRPr="00385C41">
        <w:rPr>
          <w:rFonts w:ascii="Agfa Rotis Sans Serif" w:hAnsi="Agfa Rotis Sans Serif"/>
          <w:sz w:val="20"/>
        </w:rPr>
        <w:t>emwe</w:t>
      </w:r>
      <w:proofErr w:type="spellEnd"/>
      <w:r w:rsidRPr="00385C41">
        <w:rPr>
          <w:rFonts w:ascii="Agfa Rotis Sans Serif" w:hAnsi="Agfa Rotis Sans Serif"/>
          <w:sz w:val="20"/>
        </w:rPr>
        <w:t>-Verlag.</w:t>
      </w:r>
    </w:p>
    <w:p w:rsidR="00C321FF" w:rsidRPr="00385C41" w:rsidRDefault="00C321FF" w:rsidP="001F29BA">
      <w:pPr>
        <w:pStyle w:val="Textkrper-Einzug2"/>
        <w:spacing w:before="60"/>
        <w:rPr>
          <w:rFonts w:ascii="Agfa Rotis Sans Serif" w:hAnsi="Agfa Rotis Sans Serif"/>
          <w:sz w:val="20"/>
        </w:rPr>
      </w:pPr>
      <w:r w:rsidRPr="00385C41">
        <w:rPr>
          <w:rFonts w:ascii="Agfa Rotis Sans Serif" w:hAnsi="Agfa Rotis Sans Serif"/>
          <w:sz w:val="20"/>
        </w:rPr>
        <w:t>Bührmann, Th. &amp; König, J. (2012). Evaluation und Selbstevaluation in der Jugendsozialarbeit – eine Arbeitshilfe. In: Stadler, W. (Hg.), Schriftenreihe Theorie und Praxis. Berlin: AWO Bundesverband.</w:t>
      </w:r>
    </w:p>
    <w:p w:rsidR="00725BFB" w:rsidRPr="00385C41" w:rsidRDefault="00725BFB" w:rsidP="001F29BA">
      <w:pPr>
        <w:pStyle w:val="Textkrper-Einzug2"/>
        <w:spacing w:before="60"/>
        <w:rPr>
          <w:rFonts w:ascii="Agfa Rotis Sans Serif" w:hAnsi="Agfa Rotis Sans Serif"/>
          <w:sz w:val="20"/>
        </w:rPr>
      </w:pPr>
      <w:r w:rsidRPr="00385C41">
        <w:rPr>
          <w:rFonts w:ascii="Agfa Rotis Sans Serif" w:hAnsi="Agfa Rotis Sans Serif"/>
          <w:sz w:val="20"/>
        </w:rPr>
        <w:t xml:space="preserve">König, J. &amp; Rechberg, K.-H. (2012). Kirche prüft sich selbst. Ein Qualitätsregister als nützliches Instrument. </w:t>
      </w:r>
      <w:r w:rsidRPr="00385C41">
        <w:rPr>
          <w:rStyle w:val="Fett"/>
          <w:rFonts w:ascii="Agfa Rotis Sans Serif" w:hAnsi="Agfa Rotis Sans Serif"/>
          <w:b w:val="0"/>
          <w:sz w:val="20"/>
        </w:rPr>
        <w:t>In</w:t>
      </w:r>
      <w:r w:rsidRPr="00385C41">
        <w:rPr>
          <w:rStyle w:val="Fett"/>
          <w:rFonts w:ascii="Agfa Rotis Sans Serif" w:hAnsi="Agfa Rotis Sans Serif"/>
          <w:sz w:val="20"/>
        </w:rPr>
        <w:t xml:space="preserve">: </w:t>
      </w:r>
      <w:r w:rsidRPr="00385C41">
        <w:rPr>
          <w:rFonts w:ascii="Agfa Rotis Sans Serif" w:hAnsi="Agfa Rotis Sans Serif"/>
          <w:sz w:val="20"/>
        </w:rPr>
        <w:t>Nachrichten der Evangelisch-Lutherischen Kirche in Bayern. München: Evangelisch-Lutherischer Landeskirchenrat. 67 (2012), 8, S. 259-261.</w:t>
      </w:r>
    </w:p>
    <w:p w:rsidR="00725BFB" w:rsidRPr="00385C41" w:rsidRDefault="00725BFB" w:rsidP="001F29BA">
      <w:pPr>
        <w:pStyle w:val="Textkrper-Einzug2"/>
        <w:spacing w:before="60"/>
        <w:rPr>
          <w:rFonts w:ascii="Agfa Rotis Sans Serif" w:hAnsi="Agfa Rotis Sans Serif"/>
          <w:sz w:val="20"/>
        </w:rPr>
      </w:pPr>
      <w:r w:rsidRPr="00385C41">
        <w:rPr>
          <w:rFonts w:ascii="Agfa Rotis Sans Serif" w:hAnsi="Agfa Rotis Sans Serif"/>
          <w:sz w:val="20"/>
        </w:rPr>
        <w:t>König, J. &amp;</w:t>
      </w:r>
      <w:r w:rsidR="00DB7448" w:rsidRPr="00385C41">
        <w:rPr>
          <w:rFonts w:ascii="Agfa Rotis Sans Serif" w:hAnsi="Agfa Rotis Sans Serif"/>
          <w:sz w:val="20"/>
        </w:rPr>
        <w:t xml:space="preserve"> Sommer-Himmel, R. (2012)</w:t>
      </w:r>
      <w:r w:rsidRPr="00385C41">
        <w:rPr>
          <w:rFonts w:ascii="Agfa Rotis Sans Serif" w:hAnsi="Agfa Rotis Sans Serif"/>
          <w:sz w:val="20"/>
        </w:rPr>
        <w:t xml:space="preserve">. </w:t>
      </w:r>
      <w:r w:rsidR="008A6CD9" w:rsidRPr="00385C41">
        <w:rPr>
          <w:rFonts w:ascii="Agfa Rotis Sans Serif" w:hAnsi="Agfa Rotis Sans Serif"/>
          <w:sz w:val="20"/>
        </w:rPr>
        <w:t xml:space="preserve">Familienzentren </w:t>
      </w:r>
      <w:r w:rsidRPr="00385C41">
        <w:rPr>
          <w:rFonts w:ascii="Agfa Rotis Sans Serif" w:hAnsi="Agfa Rotis Sans Serif"/>
          <w:sz w:val="20"/>
        </w:rPr>
        <w:t xml:space="preserve">- </w:t>
      </w:r>
      <w:r w:rsidR="00DB7448" w:rsidRPr="00385C41">
        <w:rPr>
          <w:rFonts w:ascii="Agfa Rotis Sans Serif" w:hAnsi="Agfa Rotis Sans Serif"/>
          <w:sz w:val="20"/>
        </w:rPr>
        <w:t>Entwicklungsperspektiven, Standards, Evaluationsergebnisse</w:t>
      </w:r>
      <w:r w:rsidRPr="00385C41">
        <w:rPr>
          <w:rFonts w:ascii="Agfa Rotis Sans Serif" w:hAnsi="Agfa Rotis Sans Serif"/>
          <w:sz w:val="20"/>
        </w:rPr>
        <w:t>. Berlin: Logos Verlag.</w:t>
      </w:r>
    </w:p>
    <w:p w:rsidR="008A6CD9" w:rsidRPr="00385C41" w:rsidRDefault="008A6CD9" w:rsidP="004F0298">
      <w:pPr>
        <w:pStyle w:val="Textkrper-Einzug2"/>
        <w:spacing w:before="60"/>
        <w:rPr>
          <w:rFonts w:ascii="Agfa Rotis Sans Serif" w:hAnsi="Agfa Rotis Sans Serif"/>
          <w:sz w:val="20"/>
        </w:rPr>
      </w:pPr>
      <w:r w:rsidRPr="00385C41">
        <w:rPr>
          <w:rFonts w:ascii="Agfa Rotis Sans Serif" w:hAnsi="Agfa Rotis Sans Serif"/>
          <w:sz w:val="20"/>
        </w:rPr>
        <w:t>König, J. (2012). Nachhaltigkeit als Kriterium für die Praxis der Sozialen Arbeit –</w:t>
      </w:r>
      <w:r w:rsidR="004F0298" w:rsidRPr="00385C41">
        <w:rPr>
          <w:rFonts w:ascii="Agfa Rotis Sans Serif" w:hAnsi="Agfa Rotis Sans Serif"/>
          <w:sz w:val="20"/>
        </w:rPr>
        <w:t xml:space="preserve"> </w:t>
      </w:r>
      <w:r w:rsidRPr="00385C41">
        <w:rPr>
          <w:rFonts w:ascii="Agfa Rotis Sans Serif" w:hAnsi="Agfa Rotis Sans Serif"/>
          <w:sz w:val="20"/>
        </w:rPr>
        <w:t>Konzeptionelle, praktische und empirische Implikationen aus pädagogischer Sicht. In: Welt – Geld – Gott. Evangelisch</w:t>
      </w:r>
      <w:r w:rsidR="004F0298" w:rsidRPr="00385C41">
        <w:rPr>
          <w:rFonts w:ascii="Agfa Rotis Sans Serif" w:hAnsi="Agfa Rotis Sans Serif"/>
          <w:sz w:val="20"/>
        </w:rPr>
        <w:t>e Hochschulperspektiven, Bd. 8. S. 39-48.</w:t>
      </w:r>
    </w:p>
    <w:p w:rsidR="005D04CF" w:rsidRPr="00385C41" w:rsidRDefault="005D04CF" w:rsidP="005D04CF">
      <w:pPr>
        <w:pStyle w:val="Textkrper-Einzug2"/>
        <w:spacing w:before="60"/>
        <w:rPr>
          <w:rFonts w:ascii="Agfa Rotis Sans Serif" w:hAnsi="Agfa Rotis Sans Serif"/>
          <w:sz w:val="20"/>
        </w:rPr>
      </w:pPr>
    </w:p>
    <w:p w:rsidR="005D04CF" w:rsidRPr="00385C41" w:rsidRDefault="005D04CF" w:rsidP="005D04CF">
      <w:pPr>
        <w:pStyle w:val="Textkrper-Einzug2"/>
        <w:spacing w:before="60"/>
        <w:rPr>
          <w:rFonts w:ascii="Agfa Rotis Sans Serif" w:hAnsi="Agfa Rotis Sans Serif"/>
          <w:sz w:val="20"/>
        </w:rPr>
      </w:pPr>
      <w:r w:rsidRPr="00385C41">
        <w:rPr>
          <w:rFonts w:ascii="Agfa Rotis Sans Serif" w:hAnsi="Agfa Rotis Sans Serif"/>
          <w:sz w:val="20"/>
        </w:rPr>
        <w:t xml:space="preserve">König, J. &amp; Maschke, D. (2013). Spaß ist wichtig, aber nicht allein – eine empirische Untersuchung zu den Ehrenamtlichen in unserer Kirche. </w:t>
      </w:r>
      <w:r w:rsidRPr="00385C41">
        <w:rPr>
          <w:rStyle w:val="Fett"/>
          <w:rFonts w:ascii="Agfa Rotis Sans Serif" w:hAnsi="Agfa Rotis Sans Serif"/>
          <w:b w:val="0"/>
          <w:sz w:val="20"/>
        </w:rPr>
        <w:t>In</w:t>
      </w:r>
      <w:r w:rsidRPr="00385C41">
        <w:rPr>
          <w:rStyle w:val="Fett"/>
          <w:rFonts w:ascii="Agfa Rotis Sans Serif" w:hAnsi="Agfa Rotis Sans Serif"/>
          <w:sz w:val="20"/>
        </w:rPr>
        <w:t xml:space="preserve">: </w:t>
      </w:r>
      <w:r w:rsidRPr="00385C41">
        <w:rPr>
          <w:rFonts w:ascii="Agfa Rotis Sans Serif" w:hAnsi="Agfa Rotis Sans Serif"/>
          <w:sz w:val="20"/>
        </w:rPr>
        <w:t>Nachrichten der Evangelisch-Lutherischen Kirche in Bayern. München: Evangelisch-Lutherischer Landeskirchenrat. 68 (2013), 2, S. 33-38.</w:t>
      </w:r>
    </w:p>
    <w:p w:rsidR="005D04CF" w:rsidRPr="00385C41" w:rsidRDefault="005D04CF" w:rsidP="005D04CF">
      <w:pPr>
        <w:pStyle w:val="Textkrper-Einzug2"/>
        <w:spacing w:before="60"/>
        <w:rPr>
          <w:rFonts w:ascii="Agfa Rotis Sans Serif" w:hAnsi="Agfa Rotis Sans Serif"/>
          <w:sz w:val="20"/>
        </w:rPr>
      </w:pPr>
      <w:r w:rsidRPr="00385C41">
        <w:rPr>
          <w:rFonts w:ascii="Agfa Rotis Sans Serif" w:hAnsi="Agfa Rotis Sans Serif"/>
          <w:sz w:val="20"/>
        </w:rPr>
        <w:t xml:space="preserve">König, J. &amp; Maschke, D. (2013). Deutlich verschieden – Ehrenamtliche in Gemeinden unterscheiden sich von denen in Diensten und Werken. </w:t>
      </w:r>
      <w:r w:rsidRPr="00385C41">
        <w:rPr>
          <w:rStyle w:val="Fett"/>
          <w:rFonts w:ascii="Agfa Rotis Sans Serif" w:hAnsi="Agfa Rotis Sans Serif"/>
          <w:b w:val="0"/>
          <w:sz w:val="20"/>
        </w:rPr>
        <w:t>In</w:t>
      </w:r>
      <w:r w:rsidRPr="00385C41">
        <w:rPr>
          <w:rStyle w:val="Fett"/>
          <w:rFonts w:ascii="Agfa Rotis Sans Serif" w:hAnsi="Agfa Rotis Sans Serif"/>
          <w:sz w:val="20"/>
        </w:rPr>
        <w:t xml:space="preserve">: </w:t>
      </w:r>
      <w:r w:rsidRPr="00385C41">
        <w:rPr>
          <w:rFonts w:ascii="Agfa Rotis Sans Serif" w:hAnsi="Agfa Rotis Sans Serif"/>
          <w:sz w:val="20"/>
        </w:rPr>
        <w:t>Nachrichten der Evangelisch-Lutherischen Kirche in Bayern. München: Evangelisch-Lutherischer Landeskirchenrat. 68 (2013), 2, S. 39-40.</w:t>
      </w:r>
    </w:p>
    <w:p w:rsidR="005D04CF" w:rsidRPr="00385C41" w:rsidRDefault="00F93295" w:rsidP="00F93295">
      <w:pPr>
        <w:pStyle w:val="Textkrper-Einzug2"/>
        <w:spacing w:before="60"/>
        <w:rPr>
          <w:rFonts w:ascii="Agfa Rotis Sans Serif" w:hAnsi="Agfa Rotis Sans Serif"/>
          <w:sz w:val="20"/>
        </w:rPr>
      </w:pPr>
      <w:r w:rsidRPr="00385C41">
        <w:rPr>
          <w:rFonts w:ascii="Agfa Rotis Sans Serif" w:hAnsi="Agfa Rotis Sans Serif"/>
          <w:sz w:val="20"/>
        </w:rPr>
        <w:t>König, J. &amp; Maschke, D. (2013). Evangelische Altenhilfe und Seniorenarbeit – das Verhältnis von Diakonie und Kirchengemeinde In: Rektorenkonferenz kirchlicher Fachhochschulen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Forschung trifft Praxis – Selbstverständnis und Perspektive der Forschung an kirchlichen Hochschulen, S. 162-172.</w:t>
      </w:r>
    </w:p>
    <w:p w:rsidR="006F23A1" w:rsidRPr="00385C41" w:rsidRDefault="00E71D53" w:rsidP="006F23A1">
      <w:pPr>
        <w:pStyle w:val="Textkrper-Einzug2"/>
        <w:spacing w:before="60"/>
        <w:rPr>
          <w:rFonts w:ascii="Agfa Rotis Sans Serif" w:hAnsi="Agfa Rotis Sans Serif"/>
          <w:sz w:val="20"/>
        </w:rPr>
      </w:pPr>
      <w:r w:rsidRPr="00385C41">
        <w:rPr>
          <w:rFonts w:ascii="Agfa Rotis Sans Serif" w:hAnsi="Agfa Rotis Sans Serif"/>
          <w:sz w:val="20"/>
        </w:rPr>
        <w:lastRenderedPageBreak/>
        <w:t xml:space="preserve">König, J. (2013). Selbstevaluation als Kompetenz pädagogischer Fachkräfte und als Beitrag zur Professionalisierung sozialer Dienste. In K. Blaha, </w:t>
      </w:r>
      <w:proofErr w:type="spellStart"/>
      <w:r w:rsidRPr="00385C41">
        <w:rPr>
          <w:rFonts w:ascii="Agfa Rotis Sans Serif" w:hAnsi="Agfa Rotis Sans Serif"/>
          <w:sz w:val="20"/>
        </w:rPr>
        <w:t>Ch</w:t>
      </w:r>
      <w:proofErr w:type="spellEnd"/>
      <w:r w:rsidRPr="00385C41">
        <w:rPr>
          <w:rFonts w:ascii="Agfa Rotis Sans Serif" w:hAnsi="Agfa Rotis Sans Serif"/>
          <w:sz w:val="20"/>
        </w:rPr>
        <w:t>. Meyer, H. Colla &amp; S. Müller-</w:t>
      </w:r>
      <w:proofErr w:type="spellStart"/>
      <w:r w:rsidRPr="00385C41">
        <w:rPr>
          <w:rFonts w:ascii="Agfa Rotis Sans Serif" w:hAnsi="Agfa Rotis Sans Serif"/>
          <w:sz w:val="20"/>
        </w:rPr>
        <w:t>Teusler</w:t>
      </w:r>
      <w:proofErr w:type="spellEnd"/>
      <w:r w:rsidRPr="00385C41">
        <w:rPr>
          <w:rFonts w:ascii="Agfa Rotis Sans Serif" w:hAnsi="Agfa Rotis Sans Serif"/>
          <w:sz w:val="20"/>
        </w:rPr>
        <w:t>,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Die Person als Organon in der Sozialen Arbeit. Erzieherpersönlichkeit und qualifiziertes Handeln. Wiesbaden: Springer-Verlag</w:t>
      </w:r>
      <w:r w:rsidR="006F23A1" w:rsidRPr="00385C41">
        <w:rPr>
          <w:rFonts w:ascii="Agfa Rotis Sans Serif" w:hAnsi="Agfa Rotis Sans Serif"/>
          <w:sz w:val="20"/>
        </w:rPr>
        <w:t>.</w:t>
      </w:r>
    </w:p>
    <w:p w:rsidR="006F23A1" w:rsidRPr="00385C41" w:rsidRDefault="006F23A1" w:rsidP="006F23A1">
      <w:pPr>
        <w:pStyle w:val="Textkrper-Einzug2"/>
        <w:spacing w:before="60"/>
        <w:rPr>
          <w:rFonts w:ascii="Agfa Rotis Sans Serif" w:hAnsi="Agfa Rotis Sans Serif"/>
          <w:sz w:val="20"/>
        </w:rPr>
      </w:pPr>
      <w:r w:rsidRPr="00385C41">
        <w:rPr>
          <w:rFonts w:ascii="Agfa Rotis Sans Serif" w:hAnsi="Agfa Rotis Sans Serif"/>
          <w:sz w:val="20"/>
        </w:rPr>
        <w:t>Köhler, A.-S., Kö</w:t>
      </w:r>
      <w:r w:rsidR="00DC6651" w:rsidRPr="00385C41">
        <w:rPr>
          <w:rFonts w:ascii="Agfa Rotis Sans Serif" w:hAnsi="Agfa Rotis Sans Serif"/>
          <w:sz w:val="20"/>
        </w:rPr>
        <w:t>nig, J. &amp; Schäfer, S. (2013</w:t>
      </w:r>
      <w:r w:rsidRPr="00385C41">
        <w:rPr>
          <w:rFonts w:ascii="Agfa Rotis Sans Serif" w:hAnsi="Agfa Rotis Sans Serif"/>
          <w:sz w:val="20"/>
        </w:rPr>
        <w:t>). Marginalisierte Jugendliche im Dunkelfeld. In: Dreizehn – Zeitschrift für Jugendsozialarbeit, Ausgabe 10/2013.</w:t>
      </w:r>
      <w:r w:rsidR="000B7783" w:rsidRPr="00385C41">
        <w:rPr>
          <w:rFonts w:ascii="Agfa Rotis Sans Serif" w:hAnsi="Agfa Rotis Sans Serif"/>
          <w:sz w:val="20"/>
        </w:rPr>
        <w:t xml:space="preserve"> S. 4-8.</w:t>
      </w:r>
    </w:p>
    <w:p w:rsidR="006F23A1" w:rsidRPr="00385C41" w:rsidRDefault="006F23A1" w:rsidP="006F23A1">
      <w:pPr>
        <w:pStyle w:val="Textkrper-Einzug2"/>
        <w:spacing w:before="60"/>
        <w:rPr>
          <w:rFonts w:ascii="Agfa Rotis Sans Serif" w:hAnsi="Agfa Rotis Sans Serif"/>
          <w:sz w:val="20"/>
        </w:rPr>
      </w:pPr>
      <w:r w:rsidRPr="00385C41">
        <w:rPr>
          <w:rFonts w:ascii="Agfa Rotis Sans Serif" w:hAnsi="Agfa Rotis Sans Serif"/>
          <w:sz w:val="20"/>
        </w:rPr>
        <w:t>Kö</w:t>
      </w:r>
      <w:r w:rsidR="00DC6651" w:rsidRPr="00385C41">
        <w:rPr>
          <w:rFonts w:ascii="Agfa Rotis Sans Serif" w:hAnsi="Agfa Rotis Sans Serif"/>
          <w:sz w:val="20"/>
        </w:rPr>
        <w:t>nig, J. &amp; Ottmann, S. (2013</w:t>
      </w:r>
      <w:r w:rsidRPr="00385C41">
        <w:rPr>
          <w:rFonts w:ascii="Agfa Rotis Sans Serif" w:hAnsi="Agfa Rotis Sans Serif"/>
          <w:sz w:val="20"/>
        </w:rPr>
        <w:t xml:space="preserve">). Marktforschung von der Theorie zur Praxis. In: Erleben und Lernen – </w:t>
      </w:r>
      <w:r w:rsidR="00DC6651" w:rsidRPr="00385C41">
        <w:rPr>
          <w:rFonts w:ascii="Agfa Rotis Sans Serif" w:hAnsi="Agfa Rotis Sans Serif"/>
          <w:sz w:val="20"/>
        </w:rPr>
        <w:t xml:space="preserve">Internationale </w:t>
      </w:r>
      <w:r w:rsidRPr="00385C41">
        <w:rPr>
          <w:rFonts w:ascii="Agfa Rotis Sans Serif" w:hAnsi="Agfa Rotis Sans Serif"/>
          <w:sz w:val="20"/>
        </w:rPr>
        <w:t>Zeits</w:t>
      </w:r>
      <w:r w:rsidR="00DC6651" w:rsidRPr="00385C41">
        <w:rPr>
          <w:rFonts w:ascii="Agfa Rotis Sans Serif" w:hAnsi="Agfa Rotis Sans Serif"/>
          <w:sz w:val="20"/>
        </w:rPr>
        <w:t>chrift für handlungsorientiertes Lernen, 21. Jg., 5/</w:t>
      </w:r>
      <w:r w:rsidRPr="00385C41">
        <w:rPr>
          <w:rFonts w:ascii="Agfa Rotis Sans Serif" w:hAnsi="Agfa Rotis Sans Serif"/>
          <w:sz w:val="20"/>
        </w:rPr>
        <w:t>2013</w:t>
      </w:r>
      <w:r w:rsidR="00DC6651" w:rsidRPr="00385C41">
        <w:rPr>
          <w:rFonts w:ascii="Agfa Rotis Sans Serif" w:hAnsi="Agfa Rotis Sans Serif"/>
          <w:sz w:val="20"/>
        </w:rPr>
        <w:t>, S. 4-7</w:t>
      </w:r>
      <w:r w:rsidRPr="00385C41">
        <w:rPr>
          <w:rFonts w:ascii="Agfa Rotis Sans Serif" w:hAnsi="Agfa Rotis Sans Serif"/>
          <w:sz w:val="20"/>
        </w:rPr>
        <w:t>.</w:t>
      </w:r>
    </w:p>
    <w:p w:rsidR="006F23A1" w:rsidRPr="00385C41" w:rsidRDefault="006F23A1" w:rsidP="006F23A1">
      <w:pPr>
        <w:pStyle w:val="Textkrper-Einzug2"/>
        <w:spacing w:before="60"/>
        <w:rPr>
          <w:rFonts w:ascii="Agfa Rotis Sans Serif" w:hAnsi="Agfa Rotis Sans Serif"/>
          <w:sz w:val="20"/>
        </w:rPr>
      </w:pPr>
    </w:p>
    <w:p w:rsidR="00E024E2" w:rsidRPr="00385C41" w:rsidRDefault="00E024E2" w:rsidP="00983CA0">
      <w:pPr>
        <w:pStyle w:val="Textkrper-Einzug2"/>
        <w:spacing w:before="60"/>
        <w:rPr>
          <w:rFonts w:ascii="Agfa Rotis Sans Serif" w:hAnsi="Agfa Rotis Sans Serif"/>
          <w:sz w:val="20"/>
        </w:rPr>
      </w:pPr>
      <w:r w:rsidRPr="00385C41">
        <w:rPr>
          <w:rFonts w:ascii="Agfa Rotis Sans Serif" w:hAnsi="Agfa Rotis Sans Serif"/>
          <w:sz w:val="20"/>
        </w:rPr>
        <w:t>König, J. (2014). Arbeitslosigkeit – Belastungs- und Bewältigungsprozesse als Herausforderung für die Erwachsenenbildung. In: Übergänge und Umbrüche. Evangelische Hochschulperspektiven, Bd. 10. S. 81-90.</w:t>
      </w:r>
    </w:p>
    <w:p w:rsidR="00983CA0" w:rsidRPr="00385C41" w:rsidRDefault="00B4253B" w:rsidP="00983CA0">
      <w:pPr>
        <w:pStyle w:val="Textkrper-Einzug2"/>
        <w:spacing w:before="60"/>
        <w:rPr>
          <w:rFonts w:ascii="Agfa Rotis Sans Serif" w:hAnsi="Agfa Rotis Sans Serif"/>
          <w:sz w:val="20"/>
        </w:rPr>
      </w:pPr>
      <w:r w:rsidRPr="00385C41">
        <w:rPr>
          <w:rFonts w:ascii="Agfa Rotis Sans Serif" w:hAnsi="Agfa Rotis Sans Serif"/>
          <w:sz w:val="20"/>
        </w:rPr>
        <w:t>König, J. (2014</w:t>
      </w:r>
      <w:r w:rsidR="00983CA0" w:rsidRPr="00385C41">
        <w:rPr>
          <w:rFonts w:ascii="Agfa Rotis Sans Serif" w:hAnsi="Agfa Rotis Sans Serif"/>
          <w:sz w:val="20"/>
        </w:rPr>
        <w:t>). Wie gut sind wir eigentlich? - Ein Praxisleitfaden zur Qualitätsentwicklung durch Selbstevaluation, auch in der Gemeindepädagogik. In: Praxis der Gemeindepädagogik 02/2015.</w:t>
      </w:r>
    </w:p>
    <w:p w:rsidR="00983CA0" w:rsidRPr="00385C41" w:rsidRDefault="00983CA0" w:rsidP="006F23A1">
      <w:pPr>
        <w:pStyle w:val="Textkrper-Einzug2"/>
        <w:spacing w:before="60"/>
        <w:rPr>
          <w:rFonts w:ascii="Agfa Rotis Sans Serif" w:hAnsi="Agfa Rotis Sans Serif"/>
          <w:sz w:val="20"/>
        </w:rPr>
      </w:pPr>
    </w:p>
    <w:p w:rsidR="00E71D53" w:rsidRPr="00385C41" w:rsidRDefault="00204587" w:rsidP="00D72E5A">
      <w:pPr>
        <w:pStyle w:val="Textkrper-Einzug2"/>
        <w:spacing w:before="60"/>
        <w:rPr>
          <w:rFonts w:ascii="Agfa Rotis Sans Serif" w:hAnsi="Agfa Rotis Sans Serif"/>
          <w:sz w:val="20"/>
        </w:rPr>
      </w:pPr>
      <w:r w:rsidRPr="00385C41">
        <w:rPr>
          <w:rFonts w:ascii="Agfa Rotis Sans Serif" w:hAnsi="Agfa Rotis Sans Serif"/>
          <w:sz w:val="20"/>
        </w:rPr>
        <w:t>König, J.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xml:space="preserve">.) (2016). Praxisforschung </w:t>
      </w:r>
      <w:r w:rsidR="0084169A" w:rsidRPr="00385C41">
        <w:rPr>
          <w:rFonts w:ascii="Agfa Rotis Sans Serif" w:hAnsi="Agfa Rotis Sans Serif"/>
          <w:sz w:val="20"/>
        </w:rPr>
        <w:t>in der Sozialen Arbeit – ein Lehr- und Arbeitsbuch. Erschienen in R. Bieker, (</w:t>
      </w:r>
      <w:proofErr w:type="spellStart"/>
      <w:r w:rsidR="0084169A" w:rsidRPr="00385C41">
        <w:rPr>
          <w:rFonts w:ascii="Agfa Rotis Sans Serif" w:hAnsi="Agfa Rotis Sans Serif"/>
          <w:sz w:val="20"/>
        </w:rPr>
        <w:t>Hg</w:t>
      </w:r>
      <w:proofErr w:type="spellEnd"/>
      <w:r w:rsidR="0084169A" w:rsidRPr="00385C41">
        <w:rPr>
          <w:rFonts w:ascii="Agfa Rotis Sans Serif" w:hAnsi="Agfa Rotis Sans Serif"/>
          <w:sz w:val="20"/>
        </w:rPr>
        <w:t>.), Grund</w:t>
      </w:r>
      <w:r w:rsidRPr="00385C41">
        <w:rPr>
          <w:rFonts w:ascii="Agfa Rotis Sans Serif" w:hAnsi="Agfa Rotis Sans Serif"/>
          <w:sz w:val="20"/>
        </w:rPr>
        <w:t>wissen Soziale Arbeit</w:t>
      </w:r>
      <w:r w:rsidR="0084169A" w:rsidRPr="00385C41">
        <w:rPr>
          <w:rFonts w:ascii="Agfa Rotis Sans Serif" w:hAnsi="Agfa Rotis Sans Serif"/>
          <w:sz w:val="20"/>
        </w:rPr>
        <w:t>, Bd. 18</w:t>
      </w:r>
      <w:r w:rsidRPr="00385C41">
        <w:rPr>
          <w:rFonts w:ascii="Agfa Rotis Sans Serif" w:hAnsi="Agfa Rotis Sans Serif"/>
          <w:sz w:val="20"/>
        </w:rPr>
        <w:t>. Stuttgart: Kohlhammer Verlag.</w:t>
      </w:r>
    </w:p>
    <w:p w:rsidR="00A52495" w:rsidRPr="00385C41" w:rsidRDefault="00A52495" w:rsidP="00D72E5A">
      <w:pPr>
        <w:pStyle w:val="Textkrper-Einzug2"/>
        <w:spacing w:before="60"/>
        <w:rPr>
          <w:rFonts w:ascii="Agfa Rotis Sans Serif" w:hAnsi="Agfa Rotis Sans Serif"/>
          <w:sz w:val="20"/>
        </w:rPr>
      </w:pPr>
    </w:p>
    <w:p w:rsidR="00A52495" w:rsidRPr="00385C41" w:rsidRDefault="00A52495" w:rsidP="00D72E5A">
      <w:pPr>
        <w:pStyle w:val="Textkrper-Einzug2"/>
        <w:spacing w:before="60"/>
        <w:rPr>
          <w:rFonts w:ascii="Agfa Rotis Sans Serif" w:hAnsi="Agfa Rotis Sans Serif"/>
          <w:sz w:val="20"/>
        </w:rPr>
      </w:pPr>
      <w:r w:rsidRPr="00385C41">
        <w:rPr>
          <w:rFonts w:ascii="Agfa Rotis Sans Serif" w:hAnsi="Agfa Rotis Sans Serif"/>
          <w:sz w:val="20"/>
        </w:rPr>
        <w:t>König, J. &amp; Maschke, D. (2017). Einblicke in die Ehrenamtsstudie der ELKB im Hinblick auf Motive, Erwartungen und Rollen. In C. Coenen-Marx &amp; B. Hofmann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Symphonie, Drama, Powerplay. Zum Zusammenspiel von Haupt- und Ehrenamt in der Kirche. Stuttgart: Kahlhammer.</w:t>
      </w:r>
    </w:p>
    <w:p w:rsidR="00E179A2" w:rsidRPr="00385C41" w:rsidRDefault="00E179A2" w:rsidP="00D72E5A">
      <w:pPr>
        <w:pStyle w:val="Textkrper-Einzug2"/>
        <w:spacing w:before="60"/>
        <w:rPr>
          <w:rFonts w:ascii="Agfa Rotis Sans Serif" w:hAnsi="Agfa Rotis Sans Serif"/>
          <w:sz w:val="20"/>
        </w:rPr>
      </w:pPr>
      <w:r w:rsidRPr="00385C41">
        <w:rPr>
          <w:rFonts w:ascii="Agfa Rotis Sans Serif" w:hAnsi="Agfa Rotis Sans Serif"/>
          <w:sz w:val="20"/>
        </w:rPr>
        <w:t>Rechberg, K.-H. &amp; König, J. (2017). Nähe und Distanz zwischen Arbeitnehmenden und Kirche – eine empirische Analyse zu den Perspektiven einer Annäherung in der Evangelisch-Lutherischen Kirche in Bayern. In: Rehm, J.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Kirche und Arbeiterfrage, eine sozialwissenschaftlich-theologische Untersuchung zu Nähe und Distanz zwischen Arbeitnehmerschaft und Evangelischer Kirche, Stuttgart: Kohlhammer.</w:t>
      </w:r>
    </w:p>
    <w:p w:rsidR="00D83E20" w:rsidRPr="00385C41" w:rsidRDefault="00D83E20" w:rsidP="00D72E5A">
      <w:pPr>
        <w:pStyle w:val="Textkrper-Einzug2"/>
        <w:spacing w:before="60"/>
        <w:rPr>
          <w:rFonts w:ascii="Agfa Rotis Sans Serif" w:hAnsi="Agfa Rotis Sans Serif"/>
          <w:sz w:val="20"/>
        </w:rPr>
      </w:pPr>
      <w:r w:rsidRPr="00385C41">
        <w:rPr>
          <w:rFonts w:ascii="Agfa Rotis Sans Serif" w:hAnsi="Agfa Rotis Sans Serif"/>
          <w:sz w:val="20"/>
        </w:rPr>
        <w:t xml:space="preserve">König, J. &amp; </w:t>
      </w:r>
      <w:proofErr w:type="spellStart"/>
      <w:r w:rsidRPr="00385C41">
        <w:rPr>
          <w:rFonts w:ascii="Agfa Rotis Sans Serif" w:hAnsi="Agfa Rotis Sans Serif"/>
          <w:sz w:val="20"/>
        </w:rPr>
        <w:t>Chilla</w:t>
      </w:r>
      <w:proofErr w:type="spellEnd"/>
      <w:r w:rsidRPr="00385C41">
        <w:rPr>
          <w:rFonts w:ascii="Agfa Rotis Sans Serif" w:hAnsi="Agfa Rotis Sans Serif"/>
          <w:sz w:val="20"/>
        </w:rPr>
        <w:t>, M. (2017). Das Konzept der Selbstevaluation – Qualitätsentwicklung durch Selbstorganisation im Alltagshandeln. In P. Hensen &amp; M. Stamer (</w:t>
      </w:r>
      <w:proofErr w:type="spellStart"/>
      <w:r w:rsidRPr="00385C41">
        <w:rPr>
          <w:rFonts w:ascii="Agfa Rotis Sans Serif" w:hAnsi="Agfa Rotis Sans Serif"/>
          <w:sz w:val="20"/>
        </w:rPr>
        <w:t>Hg</w:t>
      </w:r>
      <w:proofErr w:type="spellEnd"/>
      <w:r w:rsidRPr="00385C41">
        <w:rPr>
          <w:rFonts w:ascii="Agfa Rotis Sans Serif" w:hAnsi="Agfa Rotis Sans Serif"/>
          <w:sz w:val="20"/>
        </w:rPr>
        <w:t>.), Professionsbezogene Qualitätsentwicklung im interdisziplinären Gesundheitswesen – Gestaltungsansätze, Handlungsfelder und Querschnittsbereiche. Wiesbaden: Springer VS.</w:t>
      </w:r>
    </w:p>
    <w:p w:rsidR="00126B44" w:rsidRPr="00385C41" w:rsidRDefault="00126B44" w:rsidP="00D72E5A">
      <w:pPr>
        <w:pStyle w:val="Textkrper-Einzug2"/>
        <w:spacing w:before="60"/>
        <w:rPr>
          <w:rFonts w:ascii="Agfa Rotis Sans Serif" w:hAnsi="Agfa Rotis Sans Serif"/>
          <w:sz w:val="20"/>
        </w:rPr>
      </w:pPr>
    </w:p>
    <w:p w:rsidR="00126B44" w:rsidRPr="00385C41" w:rsidRDefault="00126B44" w:rsidP="00D72E5A">
      <w:pPr>
        <w:pStyle w:val="Textkrper-Einzug2"/>
        <w:spacing w:before="60"/>
        <w:rPr>
          <w:rFonts w:ascii="Agfa Rotis Sans Serif" w:hAnsi="Agfa Rotis Sans Serif"/>
          <w:sz w:val="20"/>
        </w:rPr>
      </w:pPr>
      <w:r w:rsidRPr="00385C41">
        <w:rPr>
          <w:rFonts w:ascii="Agfa Rotis Sans Serif" w:hAnsi="Agfa Rotis Sans Serif"/>
          <w:sz w:val="20"/>
        </w:rPr>
        <w:t xml:space="preserve">König, J. &amp; Ottmann, S. (2018). Selbstevaluation - ein Instrument zur Qualitätssicherung im Pflege- und Gesundheitsbereich. Pflege Professionell (15/Frühjahr 2018), S. 43-54. </w:t>
      </w:r>
      <w:proofErr w:type="gramStart"/>
      <w:r w:rsidRPr="00385C41">
        <w:rPr>
          <w:rFonts w:ascii="Agfa Rotis Sans Serif" w:hAnsi="Agfa Rotis Sans Serif"/>
          <w:sz w:val="20"/>
        </w:rPr>
        <w:t>Verfügbar</w:t>
      </w:r>
      <w:proofErr w:type="gramEnd"/>
      <w:r w:rsidRPr="00385C41">
        <w:rPr>
          <w:rFonts w:ascii="Agfa Rotis Sans Serif" w:hAnsi="Agfa Rotis Sans Serif"/>
          <w:sz w:val="20"/>
        </w:rPr>
        <w:t xml:space="preserve"> unter </w:t>
      </w:r>
      <w:hyperlink r:id="rId6" w:history="1">
        <w:r w:rsidR="00385C41" w:rsidRPr="00385C41">
          <w:rPr>
            <w:rStyle w:val="Hyperlink"/>
            <w:rFonts w:ascii="Agfa Rotis Sans Serif" w:hAnsi="Agfa Rotis Sans Serif"/>
            <w:color w:val="auto"/>
            <w:sz w:val="20"/>
            <w:u w:val="none"/>
          </w:rPr>
          <w:t>http://www.pflege-fortbildung.at/datei/ausgabe15032018klein.pdf</w:t>
        </w:r>
      </w:hyperlink>
      <w:r w:rsidRPr="00385C41">
        <w:rPr>
          <w:rFonts w:ascii="Agfa Rotis Sans Serif" w:hAnsi="Agfa Rotis Sans Serif"/>
          <w:sz w:val="20"/>
        </w:rPr>
        <w:t>.</w:t>
      </w:r>
    </w:p>
    <w:p w:rsidR="00385C41" w:rsidRPr="00385C41" w:rsidRDefault="00385C41" w:rsidP="00385C41">
      <w:pPr>
        <w:pStyle w:val="Textkrper-Einzug2"/>
        <w:spacing w:before="60"/>
        <w:rPr>
          <w:rFonts w:ascii="Agfa Rotis Sans Serif" w:hAnsi="Agfa Rotis Sans Serif"/>
          <w:sz w:val="20"/>
        </w:rPr>
      </w:pPr>
      <w:r w:rsidRPr="00385C41">
        <w:rPr>
          <w:rFonts w:ascii="Agfa Rotis Sans Serif" w:hAnsi="Agfa Rotis Sans Serif"/>
          <w:sz w:val="20"/>
        </w:rPr>
        <w:t>Ottmann, S. &amp; König, J. (2018). Was wirkt wie? – Konzeptionelle Überlegungen zur Messung und Analyse von Wirkungen in der Sozialen Arbeit. Der Wirkungsradar des Instituts für Praxisforschung und Evaluation der Evangelischen Hochschule Nürnberg. Nürnberger Schriften zu Forschung, Entwicklung und Transfer, Nr. 29.</w:t>
      </w:r>
    </w:p>
    <w:p w:rsidR="00385C41" w:rsidRPr="00385C41" w:rsidRDefault="00385C41" w:rsidP="00385C41">
      <w:pPr>
        <w:pStyle w:val="Textkrper-Einzug2"/>
        <w:spacing w:before="60"/>
        <w:ind w:left="0" w:firstLine="0"/>
        <w:rPr>
          <w:rFonts w:ascii="Agfa Rotis Sans Serif" w:hAnsi="Agfa Rotis Sans Serif"/>
          <w:sz w:val="20"/>
        </w:rPr>
      </w:pPr>
    </w:p>
    <w:p w:rsidR="00385C41" w:rsidRDefault="005920F4" w:rsidP="005920F4">
      <w:pPr>
        <w:pStyle w:val="Textkrper-Einzug2"/>
        <w:spacing w:before="60"/>
        <w:rPr>
          <w:rFonts w:ascii="Agfa Rotis Sans Serif" w:hAnsi="Agfa Rotis Sans Serif"/>
          <w:sz w:val="20"/>
        </w:rPr>
      </w:pPr>
      <w:r w:rsidRPr="005920F4">
        <w:rPr>
          <w:rFonts w:ascii="Agfa Rotis Sans Serif" w:hAnsi="Agfa Rotis Sans Serif"/>
          <w:sz w:val="20"/>
        </w:rPr>
        <w:t xml:space="preserve">Ottmann, S. &amp; König, J. (2019). Am Anfang steht das Wirkmodell. Überlegungen und Ansätze zur Analyse von Wirkungen in der Sozialen Arbeit. Blätter der Wohlfahrtspflege, 166(2), 67–70. </w:t>
      </w:r>
      <w:hyperlink r:id="rId7" w:history="1">
        <w:r w:rsidR="00051B3F" w:rsidRPr="00762C4C">
          <w:rPr>
            <w:rStyle w:val="Hyperlink"/>
            <w:rFonts w:ascii="Agfa Rotis Sans Serif" w:hAnsi="Agfa Rotis Sans Serif"/>
            <w:sz w:val="20"/>
          </w:rPr>
          <w:t>https://doi.org/10.5771/0340-8574-2019-2-67</w:t>
        </w:r>
      </w:hyperlink>
    </w:p>
    <w:p w:rsidR="00051B3F" w:rsidRDefault="00051B3F" w:rsidP="005920F4">
      <w:pPr>
        <w:pStyle w:val="Textkrper-Einzug2"/>
        <w:spacing w:before="60"/>
        <w:rPr>
          <w:rFonts w:ascii="Agfa Rotis Sans Serif" w:hAnsi="Agfa Rotis Sans Serif"/>
          <w:sz w:val="20"/>
        </w:rPr>
      </w:pPr>
      <w:r>
        <w:rPr>
          <w:rFonts w:ascii="Agfa Rotis Sans Serif" w:hAnsi="Agfa Rotis Sans Serif"/>
          <w:sz w:val="20"/>
        </w:rPr>
        <w:t xml:space="preserve">Maschke, D. &amp; König, J. (2019). Ehrenamtlichkeit in der Ev.-Luth. Kirche in Bayern. In U. </w:t>
      </w:r>
      <w:proofErr w:type="spellStart"/>
      <w:r>
        <w:rPr>
          <w:rFonts w:ascii="Agfa Rotis Sans Serif" w:hAnsi="Agfa Rotis Sans Serif"/>
          <w:sz w:val="20"/>
        </w:rPr>
        <w:t>Jakubek</w:t>
      </w:r>
      <w:proofErr w:type="spellEnd"/>
      <w:r>
        <w:rPr>
          <w:rFonts w:ascii="Agfa Rotis Sans Serif" w:hAnsi="Agfa Rotis Sans Serif"/>
          <w:sz w:val="20"/>
        </w:rPr>
        <w:t>, Amt für Gemeindedienst (</w:t>
      </w:r>
      <w:proofErr w:type="spellStart"/>
      <w:r>
        <w:rPr>
          <w:rFonts w:ascii="Agfa Rotis Sans Serif" w:hAnsi="Agfa Rotis Sans Serif"/>
          <w:sz w:val="20"/>
        </w:rPr>
        <w:t>Hg</w:t>
      </w:r>
      <w:proofErr w:type="spellEnd"/>
      <w:r>
        <w:rPr>
          <w:rFonts w:ascii="Agfa Rotis Sans Serif" w:hAnsi="Agfa Rotis Sans Serif"/>
          <w:sz w:val="20"/>
        </w:rPr>
        <w:t>.), Ehrenamt sichtbar machen. Zweite Evaluation der Ehrenamtlichkeit in der Ev.-Luth. Kirche in Bayern.</w:t>
      </w:r>
    </w:p>
    <w:p w:rsidR="007D4EA2" w:rsidRDefault="007D4EA2" w:rsidP="007D4EA2">
      <w:pPr>
        <w:pStyle w:val="Textkrper-Einzug2"/>
        <w:spacing w:before="60"/>
        <w:rPr>
          <w:rFonts w:ascii="Agfa Rotis Sans Serif" w:hAnsi="Agfa Rotis Sans Serif"/>
          <w:sz w:val="20"/>
        </w:rPr>
      </w:pPr>
      <w:r w:rsidRPr="007D4EA2">
        <w:rPr>
          <w:rFonts w:ascii="Agfa Rotis Sans Serif" w:hAnsi="Agfa Rotis Sans Serif"/>
          <w:sz w:val="20"/>
        </w:rPr>
        <w:t>Ottmann, S. &amp; König, J. (2019): Wirkungsanalyse in der Sozialen Arbeit. Differenzierung ist nötig. Soziale Arbeit, 68(10), S. 368–376.</w:t>
      </w:r>
    </w:p>
    <w:p w:rsidR="007D4EA2" w:rsidRPr="007D4EA2" w:rsidRDefault="007D4EA2" w:rsidP="007D4EA2">
      <w:pPr>
        <w:pStyle w:val="Textkrper-Einzug2"/>
        <w:spacing w:before="60"/>
        <w:rPr>
          <w:rFonts w:ascii="Agfa Rotis Sans Serif" w:hAnsi="Agfa Rotis Sans Serif"/>
          <w:sz w:val="20"/>
        </w:rPr>
      </w:pPr>
      <w:bookmarkStart w:id="0" w:name="_GoBack"/>
      <w:bookmarkEnd w:id="0"/>
    </w:p>
    <w:p w:rsidR="007D4EA2" w:rsidRPr="00385C41" w:rsidRDefault="007D4EA2" w:rsidP="007D4EA2">
      <w:pPr>
        <w:pStyle w:val="Textkrper-Einzug2"/>
        <w:spacing w:before="60"/>
        <w:rPr>
          <w:rFonts w:ascii="Agfa Rotis Sans Serif" w:hAnsi="Agfa Rotis Sans Serif"/>
          <w:sz w:val="20"/>
        </w:rPr>
      </w:pPr>
      <w:r w:rsidRPr="007D4EA2">
        <w:rPr>
          <w:rFonts w:ascii="Agfa Rotis Sans Serif" w:hAnsi="Agfa Rotis Sans Serif"/>
          <w:sz w:val="20"/>
        </w:rPr>
        <w:t>Ottmann, S. &amp; König, J. (2020): Wirkungsorientierung und Wirkungsanalyse in Kindertageseinrichtungen. In N. Weimann-Sandig (Hrsg.): Mit und über Kinder(</w:t>
      </w:r>
      <w:proofErr w:type="spellStart"/>
      <w:r w:rsidRPr="007D4EA2">
        <w:rPr>
          <w:rFonts w:ascii="Agfa Rotis Sans Serif" w:hAnsi="Agfa Rotis Sans Serif"/>
          <w:sz w:val="20"/>
        </w:rPr>
        <w:t>tageseinrichtungen</w:t>
      </w:r>
      <w:proofErr w:type="spellEnd"/>
      <w:r w:rsidRPr="007D4EA2">
        <w:rPr>
          <w:rFonts w:ascii="Agfa Rotis Sans Serif" w:hAnsi="Agfa Rotis Sans Serif"/>
          <w:sz w:val="20"/>
        </w:rPr>
        <w:t>) forschen – Das Forschungsfeld Kita (1. Auflage). Köln: Carl Link Verlag.</w:t>
      </w:r>
    </w:p>
    <w:sectPr w:rsidR="007D4EA2" w:rsidRPr="00385C41">
      <w:headerReference w:type="even" r:id="rId8"/>
      <w:headerReference w:type="default" r:id="rId9"/>
      <w:footerReference w:type="even" r:id="rId10"/>
      <w:footerReference w:type="default" r:id="rId11"/>
      <w:headerReference w:type="first" r:id="rId12"/>
      <w:footerReference w:type="first" r:id="rId13"/>
      <w:pgSz w:w="11907" w:h="16840" w:code="9"/>
      <w:pgMar w:top="1304" w:right="1134" w:bottom="1418" w:left="130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C3F" w:rsidRDefault="00EA0C3F">
      <w:r>
        <w:separator/>
      </w:r>
    </w:p>
  </w:endnote>
  <w:endnote w:type="continuationSeparator" w:id="0">
    <w:p w:rsidR="00EA0C3F" w:rsidRDefault="00EA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gfa Rotis Sans Serif">
    <w:panose1 w:val="0200060608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C41" w:rsidRDefault="00385C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784" w:rsidRPr="00385C41" w:rsidRDefault="00E15784">
    <w:pPr>
      <w:pStyle w:val="Fuzeile"/>
      <w:pBdr>
        <w:top w:val="single" w:sz="6" w:space="1" w:color="auto"/>
      </w:pBdr>
      <w:shd w:val="pct5" w:color="auto" w:fill="auto"/>
      <w:rPr>
        <w:rFonts w:ascii="Agfa Rotis Sans Serif" w:hAnsi="Agfa Rotis Sans Serif"/>
        <w:sz w:val="16"/>
      </w:rPr>
    </w:pPr>
  </w:p>
  <w:p w:rsidR="00E15784" w:rsidRPr="00385C41" w:rsidRDefault="00E15784">
    <w:pPr>
      <w:pStyle w:val="Fuzeile"/>
      <w:shd w:val="pct5" w:color="auto" w:fill="auto"/>
      <w:rPr>
        <w:rFonts w:ascii="Agfa Rotis Sans Serif" w:hAnsi="Agfa Rotis Sans Serif"/>
        <w:sz w:val="16"/>
      </w:rPr>
    </w:pPr>
    <w:r w:rsidRPr="00385C41">
      <w:rPr>
        <w:rFonts w:ascii="Agfa Rotis Sans Serif" w:hAnsi="Agfa Rotis Sans Serif"/>
        <w:sz w:val="16"/>
      </w:rPr>
      <w:t xml:space="preserve">Prof. Dr. Joachim König   </w:t>
    </w:r>
    <w:r w:rsidR="00385C41">
      <w:rPr>
        <w:rFonts w:ascii="Agfa Rotis Sans Serif" w:hAnsi="Agfa Rotis Sans Serif"/>
        <w:sz w:val="16"/>
      </w:rPr>
      <w:t xml:space="preserve">Allgemeinde Pädagogik &amp; Empirische Sozialforschung             </w:t>
    </w:r>
    <w:r w:rsidRPr="00385C41">
      <w:rPr>
        <w:rFonts w:ascii="Agfa Rotis Sans Serif" w:hAnsi="Agfa Rotis Sans Serif"/>
        <w:sz w:val="16"/>
      </w:rPr>
      <w:t>Ev. Hochschule Nürnberg   Bärenschanzstr. 4   90429 Nürnberg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C41" w:rsidRDefault="00385C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C3F" w:rsidRDefault="00EA0C3F">
      <w:r>
        <w:separator/>
      </w:r>
    </w:p>
  </w:footnote>
  <w:footnote w:type="continuationSeparator" w:id="0">
    <w:p w:rsidR="00EA0C3F" w:rsidRDefault="00EA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784" w:rsidRDefault="00E1578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15784" w:rsidRDefault="00E157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C41" w:rsidRDefault="00385C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C41" w:rsidRDefault="00385C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17"/>
    <w:rsid w:val="0001606A"/>
    <w:rsid w:val="00040BCA"/>
    <w:rsid w:val="00051B3F"/>
    <w:rsid w:val="0007668A"/>
    <w:rsid w:val="0008100B"/>
    <w:rsid w:val="000B7783"/>
    <w:rsid w:val="000F1BA7"/>
    <w:rsid w:val="00126B44"/>
    <w:rsid w:val="001628B4"/>
    <w:rsid w:val="001811D6"/>
    <w:rsid w:val="001B62DB"/>
    <w:rsid w:val="001C4BA3"/>
    <w:rsid w:val="001E0821"/>
    <w:rsid w:val="001F29BA"/>
    <w:rsid w:val="00204587"/>
    <w:rsid w:val="00227025"/>
    <w:rsid w:val="00293362"/>
    <w:rsid w:val="002B4E59"/>
    <w:rsid w:val="002C41EC"/>
    <w:rsid w:val="002D4979"/>
    <w:rsid w:val="00330DA5"/>
    <w:rsid w:val="003351F9"/>
    <w:rsid w:val="00365746"/>
    <w:rsid w:val="00385C41"/>
    <w:rsid w:val="003D5AE5"/>
    <w:rsid w:val="00417B82"/>
    <w:rsid w:val="00431F11"/>
    <w:rsid w:val="0046316E"/>
    <w:rsid w:val="00470DD3"/>
    <w:rsid w:val="004E5E5F"/>
    <w:rsid w:val="004F0298"/>
    <w:rsid w:val="004F7BF0"/>
    <w:rsid w:val="00551C03"/>
    <w:rsid w:val="00556CE8"/>
    <w:rsid w:val="005920F4"/>
    <w:rsid w:val="005D04CF"/>
    <w:rsid w:val="005D0EF1"/>
    <w:rsid w:val="005E0B95"/>
    <w:rsid w:val="0069211E"/>
    <w:rsid w:val="006966AC"/>
    <w:rsid w:val="006F23A1"/>
    <w:rsid w:val="006F6040"/>
    <w:rsid w:val="00725BFB"/>
    <w:rsid w:val="00754CA0"/>
    <w:rsid w:val="007A433B"/>
    <w:rsid w:val="007D4EA2"/>
    <w:rsid w:val="007F5154"/>
    <w:rsid w:val="0084169A"/>
    <w:rsid w:val="0089631B"/>
    <w:rsid w:val="008A6CD9"/>
    <w:rsid w:val="00910D3D"/>
    <w:rsid w:val="00920117"/>
    <w:rsid w:val="00945C99"/>
    <w:rsid w:val="0098027D"/>
    <w:rsid w:val="00983CA0"/>
    <w:rsid w:val="009A06DE"/>
    <w:rsid w:val="009A3EF3"/>
    <w:rsid w:val="009D6A63"/>
    <w:rsid w:val="009E62E1"/>
    <w:rsid w:val="009F6217"/>
    <w:rsid w:val="00A52495"/>
    <w:rsid w:val="00A74130"/>
    <w:rsid w:val="00AD79B0"/>
    <w:rsid w:val="00AF161F"/>
    <w:rsid w:val="00B3105F"/>
    <w:rsid w:val="00B330D7"/>
    <w:rsid w:val="00B344B6"/>
    <w:rsid w:val="00B37F6F"/>
    <w:rsid w:val="00B4253B"/>
    <w:rsid w:val="00B731FF"/>
    <w:rsid w:val="00B972CA"/>
    <w:rsid w:val="00C10419"/>
    <w:rsid w:val="00C321FF"/>
    <w:rsid w:val="00CA4D22"/>
    <w:rsid w:val="00CD2A1B"/>
    <w:rsid w:val="00CF5315"/>
    <w:rsid w:val="00D24155"/>
    <w:rsid w:val="00D33730"/>
    <w:rsid w:val="00D72E5A"/>
    <w:rsid w:val="00D83E20"/>
    <w:rsid w:val="00DB3432"/>
    <w:rsid w:val="00DB4463"/>
    <w:rsid w:val="00DB7448"/>
    <w:rsid w:val="00DC6651"/>
    <w:rsid w:val="00DF3A75"/>
    <w:rsid w:val="00E024E2"/>
    <w:rsid w:val="00E05A2E"/>
    <w:rsid w:val="00E07F7C"/>
    <w:rsid w:val="00E15784"/>
    <w:rsid w:val="00E179A2"/>
    <w:rsid w:val="00E238FF"/>
    <w:rsid w:val="00E361E9"/>
    <w:rsid w:val="00E51F60"/>
    <w:rsid w:val="00E71D53"/>
    <w:rsid w:val="00EA0C3F"/>
    <w:rsid w:val="00F02E59"/>
    <w:rsid w:val="00F20B59"/>
    <w:rsid w:val="00F346DD"/>
    <w:rsid w:val="00F53258"/>
    <w:rsid w:val="00F93295"/>
    <w:rsid w:val="00FB3D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41C038"/>
  <w15:chartTrackingRefBased/>
  <w15:docId w15:val="{8D069AD5-3387-445C-B21E-22FA0433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120"/>
      <w:ind w:left="284" w:hanging="284"/>
      <w:jc w:val="both"/>
      <w:outlineLvl w:val="0"/>
    </w:pPr>
    <w:rPr>
      <w:rFonts w:ascii="Comic Sans MS" w:hAnsi="Comic Sans MS"/>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spacing w:before="40"/>
      <w:ind w:left="113" w:hanging="113"/>
      <w:jc w:val="both"/>
    </w:pPr>
    <w:rPr>
      <w:sz w:val="18"/>
    </w:rPr>
  </w:style>
  <w:style w:type="paragraph" w:styleId="Textkrper-Einzug2">
    <w:name w:val="Body Text Indent 2"/>
    <w:basedOn w:val="Standard"/>
    <w:pPr>
      <w:spacing w:before="120"/>
      <w:ind w:left="284" w:hanging="284"/>
      <w:jc w:val="both"/>
    </w:pPr>
    <w:rPr>
      <w:sz w:val="22"/>
    </w:rPr>
  </w:style>
  <w:style w:type="paragraph" w:styleId="Textkrper-Einzug3">
    <w:name w:val="Body Text Indent 3"/>
    <w:basedOn w:val="Standard"/>
    <w:pPr>
      <w:spacing w:before="120"/>
      <w:ind w:left="284" w:hanging="284"/>
      <w:jc w:val="both"/>
    </w:pPr>
    <w:rPr>
      <w:rFonts w:ascii="Comic Sans MS" w:hAnsi="Comic Sans MS"/>
    </w:rPr>
  </w:style>
  <w:style w:type="character" w:styleId="Seitenzahl">
    <w:name w:val="page number"/>
    <w:basedOn w:val="Absatz-Standardschriftart"/>
  </w:style>
  <w:style w:type="paragraph" w:styleId="Textkrper">
    <w:name w:val="Body Text"/>
    <w:basedOn w:val="Standard"/>
    <w:pPr>
      <w:jc w:val="both"/>
    </w:pPr>
    <w:rPr>
      <w:sz w:val="24"/>
    </w:rPr>
  </w:style>
  <w:style w:type="paragraph" w:styleId="Funotentext">
    <w:name w:val="footnote text"/>
    <w:basedOn w:val="Standard"/>
    <w:semiHidden/>
  </w:style>
  <w:style w:type="paragraph" w:styleId="StandardWeb">
    <w:name w:val="Normal (Web)"/>
    <w:basedOn w:val="Standard"/>
    <w:pPr>
      <w:spacing w:before="100" w:beforeAutospacing="1" w:after="100" w:afterAutospacing="1"/>
    </w:pPr>
    <w:rPr>
      <w:rFonts w:ascii="Arial" w:hAnsi="Arial" w:cs="Arial"/>
      <w:color w:val="000000"/>
      <w:sz w:val="24"/>
      <w:szCs w:val="24"/>
    </w:rPr>
  </w:style>
  <w:style w:type="character" w:styleId="Fett">
    <w:name w:val="Strong"/>
    <w:qFormat/>
    <w:rPr>
      <w:b/>
      <w:bCs/>
    </w:rPr>
  </w:style>
  <w:style w:type="paragraph" w:customStyle="1" w:styleId="Textkrper31">
    <w:name w:val="Textkörper 31"/>
    <w:basedOn w:val="Standard"/>
    <w:pPr>
      <w:spacing w:before="120" w:line="360" w:lineRule="auto"/>
      <w:jc w:val="both"/>
    </w:pPr>
    <w:rPr>
      <w:sz w:val="28"/>
    </w:rPr>
  </w:style>
  <w:style w:type="character" w:styleId="Funotenzeichen">
    <w:name w:val="footnote reference"/>
    <w:semiHidden/>
    <w:rPr>
      <w:vertAlign w:val="superscript"/>
    </w:rPr>
  </w:style>
  <w:style w:type="character" w:styleId="Hyperlink">
    <w:name w:val="Hyperlink"/>
    <w:rPr>
      <w:color w:val="0000FF"/>
      <w:u w:val="single"/>
    </w:rPr>
  </w:style>
  <w:style w:type="paragraph" w:customStyle="1" w:styleId="visionen">
    <w:name w:val="visionen"/>
    <w:basedOn w:val="Standard"/>
    <w:pPr>
      <w:spacing w:before="100" w:beforeAutospacing="1" w:after="100" w:afterAutospacing="1"/>
    </w:pPr>
    <w:rPr>
      <w:rFonts w:ascii="Arial" w:hAnsi="Arial" w:cs="Arial"/>
      <w:b/>
      <w:bCs/>
      <w:sz w:val="25"/>
      <w:szCs w:val="25"/>
    </w:rPr>
  </w:style>
  <w:style w:type="paragraph" w:customStyle="1" w:styleId="menschlich">
    <w:name w:val="menschlich"/>
    <w:basedOn w:val="Standard"/>
    <w:pPr>
      <w:spacing w:before="100" w:beforeAutospacing="1" w:after="100" w:afterAutospacing="1"/>
    </w:pPr>
    <w:rPr>
      <w:rFonts w:ascii="Arial" w:hAnsi="Arial" w:cs="Arial"/>
      <w:b/>
      <w:bCs/>
      <w:sz w:val="18"/>
      <w:szCs w:val="18"/>
    </w:rPr>
  </w:style>
  <w:style w:type="paragraph" w:styleId="Sprechblasentext">
    <w:name w:val="Balloon Text"/>
    <w:basedOn w:val="Standard"/>
    <w:semiHidden/>
    <w:rsid w:val="00920117"/>
    <w:rPr>
      <w:rFonts w:ascii="Tahoma" w:hAnsi="Tahoma" w:cs="Tahoma"/>
      <w:sz w:val="16"/>
      <w:szCs w:val="16"/>
    </w:rPr>
  </w:style>
  <w:style w:type="paragraph" w:styleId="HTMLVorformatiert">
    <w:name w:val="HTML Preformatted"/>
    <w:basedOn w:val="Standard"/>
    <w:rsid w:val="00E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NichtaufgelsteErwhnung">
    <w:name w:val="Unresolved Mention"/>
    <w:basedOn w:val="Absatz-Standardschriftart"/>
    <w:uiPriority w:val="99"/>
    <w:semiHidden/>
    <w:unhideWhenUsed/>
    <w:rsid w:val="0038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4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5771/0340-8574-2019-2-67"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flege-fortbildung.at/datei/ausgabe15032018klein.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2834</Words>
  <Characters>17857</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Bibliographie</vt:lpstr>
    </vt:vector>
  </TitlesOfParts>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dc:title>
  <dc:subject/>
  <dc:creator>Prof. Dr. Joachim König</dc:creator>
  <cp:keywords/>
  <cp:lastModifiedBy>Koenig, Joachim</cp:lastModifiedBy>
  <cp:revision>5</cp:revision>
  <cp:lastPrinted>2007-04-04T16:34:00Z</cp:lastPrinted>
  <dcterms:created xsi:type="dcterms:W3CDTF">2019-02-14T13:53:00Z</dcterms:created>
  <dcterms:modified xsi:type="dcterms:W3CDTF">2019-10-09T10:19:00Z</dcterms:modified>
</cp:coreProperties>
</file>